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0E" w:rsidRPr="001927F4" w:rsidRDefault="000B440E" w:rsidP="000B440E">
      <w:pPr>
        <w:pStyle w:val="a6"/>
        <w:jc w:val="center"/>
        <w:rPr>
          <w:rFonts w:ascii="Times New Roman" w:hAnsi="Times New Roman"/>
          <w:sz w:val="24"/>
          <w:szCs w:val="24"/>
          <w:lang w:val="kk-KZ"/>
        </w:rPr>
      </w:pPr>
      <w:r w:rsidRPr="001927F4"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0B440E" w:rsidRPr="001927F4" w:rsidRDefault="000B440E" w:rsidP="000B440E">
      <w:pPr>
        <w:pStyle w:val="a6"/>
        <w:jc w:val="center"/>
        <w:rPr>
          <w:rFonts w:ascii="Times New Roman" w:hAnsi="Times New Roman"/>
          <w:sz w:val="24"/>
          <w:szCs w:val="24"/>
          <w:lang w:val="kk-KZ"/>
        </w:rPr>
      </w:pPr>
      <w:r w:rsidRPr="001927F4">
        <w:rPr>
          <w:rFonts w:ascii="Times New Roman" w:hAnsi="Times New Roman"/>
          <w:sz w:val="24"/>
          <w:szCs w:val="24"/>
          <w:lang w:val="kk-KZ"/>
        </w:rPr>
        <w:t>Философия және саясаттану факультеті</w:t>
      </w:r>
    </w:p>
    <w:p w:rsidR="000B440E" w:rsidRPr="001927F4" w:rsidRDefault="000B440E" w:rsidP="000B440E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caps/>
          <w:sz w:val="24"/>
          <w:szCs w:val="24"/>
          <w:lang w:val="kk-KZ"/>
        </w:rPr>
      </w:pPr>
      <w:r w:rsidRPr="001927F4">
        <w:rPr>
          <w:rFonts w:ascii="Times New Roman" w:eastAsia="Arial Unicode MS" w:hAnsi="Times New Roman"/>
          <w:sz w:val="24"/>
          <w:szCs w:val="24"/>
          <w:lang w:val="kk-KZ" w:eastAsia="ko-KR"/>
        </w:rPr>
        <w:t xml:space="preserve">Педагогика және білім беру менеджменті </w:t>
      </w:r>
      <w:r w:rsidRPr="001927F4">
        <w:rPr>
          <w:rFonts w:ascii="Times New Roman" w:hAnsi="Times New Roman"/>
          <w:sz w:val="24"/>
          <w:szCs w:val="24"/>
          <w:lang w:val="kk-KZ"/>
        </w:rPr>
        <w:t>кафедрасы</w:t>
      </w:r>
    </w:p>
    <w:p w:rsidR="000B440E" w:rsidRPr="001927F4" w:rsidRDefault="000B440E" w:rsidP="000B440E">
      <w:pPr>
        <w:pStyle w:val="a6"/>
        <w:jc w:val="both"/>
        <w:rPr>
          <w:rFonts w:ascii="Times New Roman" w:hAnsi="Times New Roman"/>
          <w:iCs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0B440E" w:rsidRPr="00175774" w:rsidTr="007A3E5E">
        <w:tc>
          <w:tcPr>
            <w:tcW w:w="5442" w:type="dxa"/>
          </w:tcPr>
          <w:p w:rsidR="000B440E" w:rsidRPr="00D116E0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0B440E" w:rsidRPr="001927F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440E" w:rsidRPr="00175774" w:rsidTr="007A3E5E">
        <w:tc>
          <w:tcPr>
            <w:tcW w:w="5442" w:type="dxa"/>
          </w:tcPr>
          <w:p w:rsidR="000B440E" w:rsidRPr="00D116E0" w:rsidRDefault="000B440E" w:rsidP="007A3E5E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16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B440E" w:rsidRPr="001927F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0B440E" w:rsidRPr="001927F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440E" w:rsidRPr="001927F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440E" w:rsidRPr="001927F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440E" w:rsidRPr="001927F4" w:rsidRDefault="000B440E" w:rsidP="007A3E5E">
            <w:pPr>
              <w:pStyle w:val="a6"/>
              <w:rPr>
                <w:sz w:val="24"/>
                <w:szCs w:val="24"/>
                <w:lang w:val="kk-KZ"/>
              </w:rPr>
            </w:pPr>
          </w:p>
          <w:p w:rsidR="000B440E" w:rsidRPr="001927F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16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0B440E" w:rsidRPr="001927F4" w:rsidRDefault="000B440E" w:rsidP="000B440E">
      <w:pPr>
        <w:tabs>
          <w:tab w:val="left" w:pos="3492"/>
        </w:tabs>
        <w:spacing w:after="0" w:line="240" w:lineRule="auto"/>
        <w:ind w:firstLine="468"/>
        <w:jc w:val="right"/>
        <w:rPr>
          <w:rFonts w:ascii="Times New Roman" w:hAnsi="Times New Roman"/>
          <w:sz w:val="24"/>
          <w:szCs w:val="24"/>
          <w:lang w:val="kk-KZ"/>
        </w:rPr>
      </w:pPr>
      <w:r w:rsidRPr="001927F4">
        <w:rPr>
          <w:rFonts w:ascii="Times New Roman" w:hAnsi="Times New Roman"/>
          <w:sz w:val="24"/>
          <w:szCs w:val="24"/>
          <w:lang w:val="kk-KZ"/>
        </w:rPr>
        <w:t>Факультеттің Ғылыми кеңес мәжілісінде</w:t>
      </w:r>
    </w:p>
    <w:p w:rsidR="000B440E" w:rsidRPr="001927F4" w:rsidRDefault="000B440E" w:rsidP="000B440E">
      <w:pPr>
        <w:tabs>
          <w:tab w:val="left" w:pos="3492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1927F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БЕКІТІЛДІ</w:t>
      </w:r>
    </w:p>
    <w:p w:rsidR="000B440E" w:rsidRPr="00360BB9" w:rsidRDefault="000B440E" w:rsidP="000B440E">
      <w:pPr>
        <w:pStyle w:val="a6"/>
        <w:jc w:val="right"/>
        <w:rPr>
          <w:sz w:val="24"/>
          <w:szCs w:val="24"/>
          <w:lang w:val="kk-KZ"/>
        </w:rPr>
      </w:pPr>
      <w:r w:rsidRPr="001927F4">
        <w:rPr>
          <w:rFonts w:ascii="Times New Roman" w:hAnsi="Times New Roman"/>
          <w:sz w:val="24"/>
          <w:szCs w:val="24"/>
          <w:lang w:val="kk-KZ"/>
        </w:rPr>
        <w:t>«__</w:t>
      </w:r>
      <w:r w:rsidR="00B07208" w:rsidRPr="00B07208">
        <w:rPr>
          <w:sz w:val="24"/>
          <w:szCs w:val="24"/>
        </w:rPr>
        <w:t>03</w:t>
      </w:r>
      <w:r w:rsidRPr="001927F4">
        <w:rPr>
          <w:rFonts w:ascii="Times New Roman" w:hAnsi="Times New Roman"/>
          <w:sz w:val="24"/>
          <w:szCs w:val="24"/>
          <w:lang w:val="kk-KZ"/>
        </w:rPr>
        <w:t>___»____</w:t>
      </w:r>
      <w:r w:rsidRPr="001927F4">
        <w:rPr>
          <w:sz w:val="24"/>
          <w:szCs w:val="24"/>
          <w:lang w:val="kk-KZ"/>
        </w:rPr>
        <w:t>0</w:t>
      </w:r>
      <w:r w:rsidR="00B07208">
        <w:rPr>
          <w:sz w:val="24"/>
          <w:szCs w:val="24"/>
          <w:lang w:val="en-US"/>
        </w:rPr>
        <w:t>9</w:t>
      </w:r>
      <w:r w:rsidRPr="001927F4">
        <w:rPr>
          <w:rFonts w:ascii="Times New Roman" w:hAnsi="Times New Roman"/>
          <w:sz w:val="24"/>
          <w:szCs w:val="24"/>
          <w:lang w:val="kk-KZ"/>
        </w:rPr>
        <w:t>____2021 ж., хаттама № __</w:t>
      </w:r>
      <w:r w:rsidRPr="001927F4">
        <w:rPr>
          <w:sz w:val="24"/>
          <w:szCs w:val="24"/>
          <w:lang w:val="kk-KZ"/>
        </w:rPr>
        <w:t>1</w:t>
      </w:r>
      <w:r w:rsidRPr="001927F4">
        <w:rPr>
          <w:rFonts w:ascii="Times New Roman" w:hAnsi="Times New Roman"/>
          <w:sz w:val="24"/>
          <w:szCs w:val="24"/>
          <w:lang w:val="kk-KZ"/>
        </w:rPr>
        <w:t xml:space="preserve">__     </w:t>
      </w:r>
    </w:p>
    <w:tbl>
      <w:tblPr>
        <w:tblStyle w:val="a3"/>
        <w:tblW w:w="7106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4129"/>
      </w:tblGrid>
      <w:tr w:rsidR="000B440E" w:rsidRPr="00CD7350" w:rsidTr="007A3E5E">
        <w:tc>
          <w:tcPr>
            <w:tcW w:w="2977" w:type="dxa"/>
          </w:tcPr>
          <w:p w:rsidR="000B440E" w:rsidRDefault="000B440E" w:rsidP="007A3E5E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440E" w:rsidRPr="001927F4" w:rsidRDefault="000B440E" w:rsidP="007A3E5E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27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D73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Факультеттің деканы </w:t>
            </w:r>
            <w:r w:rsidRPr="001927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4129" w:type="dxa"/>
          </w:tcPr>
          <w:p w:rsidR="000B440E" w:rsidRDefault="000B440E" w:rsidP="007A3E5E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27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B440E" w:rsidRPr="00CD7350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73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__________ </w:t>
            </w:r>
            <w:r w:rsidR="00B07208" w:rsidRPr="00B07208">
              <w:rPr>
                <w:rFonts w:ascii="Times New Roman" w:eastAsia="Calibri" w:hAnsi="Times New Roman"/>
                <w:lang w:val="kk-KZ"/>
              </w:rPr>
              <w:t>Мейрбаев Б.Б</w:t>
            </w:r>
          </w:p>
        </w:tc>
      </w:tr>
    </w:tbl>
    <w:p w:rsidR="000B440E" w:rsidRPr="00CD7350" w:rsidRDefault="000B440E" w:rsidP="000B440E">
      <w:pPr>
        <w:pStyle w:val="a6"/>
        <w:jc w:val="right"/>
        <w:rPr>
          <w:rFonts w:ascii="Times New Roman" w:hAnsi="Times New Roman"/>
          <w:sz w:val="28"/>
          <w:szCs w:val="28"/>
          <w:lang w:val="kk-KZ"/>
        </w:rPr>
      </w:pPr>
      <w:r w:rsidRPr="00CD735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B440E" w:rsidRPr="00B2795F" w:rsidRDefault="000B440E" w:rsidP="000B440E">
      <w:pPr>
        <w:pStyle w:val="a6"/>
        <w:jc w:val="right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0B440E" w:rsidRPr="00B2795F" w:rsidRDefault="000B440E" w:rsidP="000B440E">
      <w:pPr>
        <w:pStyle w:val="a6"/>
        <w:jc w:val="right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B07208" w:rsidRPr="00A43AB1" w:rsidRDefault="000B440E" w:rsidP="000B44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B07208" w:rsidRPr="00CD7350" w:rsidTr="007A3E5E">
        <w:tc>
          <w:tcPr>
            <w:tcW w:w="5442" w:type="dxa"/>
            <w:hideMark/>
          </w:tcPr>
          <w:p w:rsidR="00B07208" w:rsidRPr="00CD7350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D73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29" w:type="dxa"/>
          </w:tcPr>
          <w:p w:rsidR="00B07208" w:rsidRPr="00B07208" w:rsidRDefault="00B07208" w:rsidP="00B0720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7350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B07208" w:rsidRPr="00CD7350" w:rsidTr="007A3E5E">
        <w:tc>
          <w:tcPr>
            <w:tcW w:w="5442" w:type="dxa"/>
          </w:tcPr>
          <w:p w:rsidR="00B07208" w:rsidRPr="009565F1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129" w:type="dxa"/>
          </w:tcPr>
          <w:p w:rsidR="00B07208" w:rsidRPr="00B07208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</w:tbl>
    <w:p w:rsidR="000B440E" w:rsidRPr="00A43AB1" w:rsidRDefault="000B440E" w:rsidP="000B44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B440E" w:rsidRDefault="000B440E" w:rsidP="000B44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B440E" w:rsidRPr="00175774" w:rsidRDefault="000B440E" w:rsidP="0017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7577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75774" w:rsidRPr="00175774" w:rsidRDefault="00175774" w:rsidP="00175774">
      <w:pPr>
        <w:tabs>
          <w:tab w:val="center" w:pos="4677"/>
          <w:tab w:val="left" w:pos="7380"/>
        </w:tabs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175774">
        <w:rPr>
          <w:rFonts w:ascii="Times New Roman" w:hAnsi="Times New Roman"/>
          <w:b/>
          <w:sz w:val="28"/>
          <w:szCs w:val="28"/>
          <w:lang w:val="kk-KZ"/>
        </w:rPr>
        <w:t>KO</w:t>
      </w:r>
      <w:r w:rsidR="00FE2C1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75774">
        <w:rPr>
          <w:rFonts w:ascii="Times New Roman" w:hAnsi="Times New Roman"/>
          <w:b/>
          <w:sz w:val="28"/>
          <w:szCs w:val="28"/>
          <w:lang w:val="kk-KZ"/>
        </w:rPr>
        <w:t>4308 - Білім берудегі кеңес беру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175774" w:rsidRPr="00175774" w:rsidRDefault="00175774" w:rsidP="0017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75774">
        <w:rPr>
          <w:rFonts w:ascii="Times New Roman" w:hAnsi="Times New Roman"/>
          <w:b/>
          <w:sz w:val="28"/>
          <w:szCs w:val="28"/>
          <w:lang w:val="kk-KZ"/>
        </w:rPr>
        <w:t>KO</w:t>
      </w:r>
      <w:r w:rsidR="00FE2C1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75774">
        <w:rPr>
          <w:rFonts w:ascii="Times New Roman" w:hAnsi="Times New Roman"/>
          <w:b/>
          <w:sz w:val="28"/>
          <w:szCs w:val="28"/>
          <w:lang w:val="kk-KZ"/>
        </w:rPr>
        <w:t>2211- Білім берудегі кеңес беру</w:t>
      </w:r>
    </w:p>
    <w:p w:rsidR="000B440E" w:rsidRPr="009F2EF1" w:rsidRDefault="000B440E" w:rsidP="000B440E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  <w:r w:rsidRPr="009F2EF1">
        <w:rPr>
          <w:rFonts w:ascii="Times New Roman" w:hAnsi="Times New Roman"/>
          <w:lang w:val="kk-KZ"/>
        </w:rPr>
        <w:t>пәні бойынша</w:t>
      </w:r>
    </w:p>
    <w:p w:rsidR="000B440E" w:rsidRPr="00B2795F" w:rsidRDefault="000B440E" w:rsidP="000B44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B2795F">
        <w:rPr>
          <w:rFonts w:ascii="Times New Roman" w:eastAsia="Times New Roman" w:hAnsi="Times New Roman"/>
          <w:b/>
          <w:sz w:val="28"/>
          <w:szCs w:val="28"/>
          <w:lang w:val="kk-KZ"/>
        </w:rPr>
        <w:t>ҚОРЫТЫНДЫ ЕМТИХАН БАҒДАРЛАМАСЫ</w:t>
      </w:r>
    </w:p>
    <w:p w:rsidR="002A5854" w:rsidRPr="002A5854" w:rsidRDefault="002A5854" w:rsidP="002A5854">
      <w:pPr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2A5854">
        <w:rPr>
          <w:rFonts w:ascii="Times New Roman" w:hAnsi="Times New Roman"/>
          <w:bCs/>
          <w:sz w:val="24"/>
          <w:szCs w:val="24"/>
          <w:lang w:val="kk-KZ"/>
        </w:rPr>
        <w:t>Көктемгі  семестр,  2021-2022  оқу жылы</w:t>
      </w:r>
    </w:p>
    <w:p w:rsidR="000B440E" w:rsidRPr="00175774" w:rsidRDefault="002A5854" w:rsidP="000B440E">
      <w:pPr>
        <w:pStyle w:val="a4"/>
        <w:jc w:val="center"/>
        <w:rPr>
          <w:sz w:val="24"/>
          <w:szCs w:val="24"/>
        </w:rPr>
      </w:pPr>
      <w:r w:rsidRPr="00175774">
        <w:rPr>
          <w:bCs/>
          <w:sz w:val="24"/>
          <w:szCs w:val="24"/>
        </w:rPr>
        <w:t xml:space="preserve"> </w:t>
      </w:r>
    </w:p>
    <w:p w:rsidR="002A5854" w:rsidRPr="00175774" w:rsidRDefault="002A5854" w:rsidP="002A5854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175774">
        <w:rPr>
          <w:b/>
          <w:bCs/>
          <w:lang w:val="kk-KZ"/>
        </w:rPr>
        <w:t xml:space="preserve"> </w:t>
      </w:r>
    </w:p>
    <w:p w:rsidR="002A5854" w:rsidRPr="00E361FC" w:rsidRDefault="002A5854" w:rsidP="002A5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361FC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E361FC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</w:p>
    <w:p w:rsidR="000B440E" w:rsidRDefault="000B440E" w:rsidP="000B440E">
      <w:pPr>
        <w:pStyle w:val="a4"/>
        <w:rPr>
          <w:sz w:val="26"/>
        </w:rPr>
      </w:pPr>
    </w:p>
    <w:p w:rsidR="000B440E" w:rsidRPr="00F31A1A" w:rsidRDefault="000B440E" w:rsidP="000B440E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B440E" w:rsidRPr="002B2BC7" w:rsidRDefault="000B440E" w:rsidP="000B440E">
      <w:pPr>
        <w:keepNext/>
        <w:keepLines/>
        <w:jc w:val="center"/>
        <w:outlineLvl w:val="0"/>
        <w:rPr>
          <w:rFonts w:ascii="Times New Roman" w:hAnsi="Times New Roman"/>
          <w:bCs/>
          <w:caps/>
          <w:sz w:val="28"/>
          <w:szCs w:val="28"/>
          <w:lang w:val="kk-KZ"/>
        </w:rPr>
      </w:pPr>
      <w:r w:rsidRPr="000B440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B440E" w:rsidRPr="002B2BC7" w:rsidRDefault="000B440E" w:rsidP="000B440E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B440E" w:rsidRPr="002B2BC7" w:rsidRDefault="000B440E" w:rsidP="000B440E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B440E" w:rsidRPr="002B2BC7" w:rsidRDefault="000B440E" w:rsidP="000B440E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B440E" w:rsidRPr="002B2BC7" w:rsidRDefault="000B440E" w:rsidP="000B440E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2B2BC7">
        <w:rPr>
          <w:rFonts w:ascii="Times New Roman" w:hAnsi="Times New Roman"/>
          <w:sz w:val="28"/>
          <w:szCs w:val="28"/>
          <w:lang w:val="kk-KZ"/>
        </w:rPr>
        <w:t>\</w:t>
      </w:r>
    </w:p>
    <w:p w:rsidR="000B440E" w:rsidRPr="003E0F7D" w:rsidRDefault="000B440E" w:rsidP="000B440E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>Алматы, 202</w:t>
      </w:r>
      <w:r w:rsidRPr="003E0F7D">
        <w:rPr>
          <w:rFonts w:ascii="Times New Roman" w:hAnsi="Times New Roman"/>
          <w:sz w:val="28"/>
          <w:szCs w:val="28"/>
          <w:u w:val="single"/>
          <w:lang w:val="kk-KZ"/>
        </w:rPr>
        <w:t>1</w:t>
      </w:r>
      <w:r w:rsidR="00CB2040">
        <w:rPr>
          <w:rFonts w:ascii="Times New Roman" w:hAnsi="Times New Roman"/>
          <w:sz w:val="28"/>
          <w:szCs w:val="28"/>
          <w:u w:val="single"/>
          <w:lang w:val="kk-KZ"/>
        </w:rPr>
        <w:t>-2022</w:t>
      </w:r>
    </w:p>
    <w:p w:rsidR="000B440E" w:rsidRP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0411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B440E" w:rsidRPr="002A5854" w:rsidRDefault="000B440E" w:rsidP="000B440E">
      <w:pPr>
        <w:pStyle w:val="a4"/>
        <w:spacing w:before="67" w:line="276" w:lineRule="auto"/>
        <w:ind w:left="222" w:right="105" w:firstLine="707"/>
        <w:jc w:val="both"/>
        <w:rPr>
          <w:sz w:val="24"/>
          <w:szCs w:val="24"/>
        </w:rPr>
      </w:pPr>
      <w:r w:rsidRPr="002A5854">
        <w:rPr>
          <w:sz w:val="24"/>
          <w:szCs w:val="24"/>
        </w:rPr>
        <w:lastRenderedPageBreak/>
        <w:t>Пән бойынша қорытынды емтихан бағдарламасын дайындаған педагогика және білім беру менеджменті кафедрасының аға оқытушысы Рамазанова С.А.</w:t>
      </w:r>
    </w:p>
    <w:p w:rsidR="000B440E" w:rsidRPr="002A5854" w:rsidRDefault="000B440E" w:rsidP="000B440E">
      <w:pPr>
        <w:pStyle w:val="a4"/>
        <w:rPr>
          <w:sz w:val="24"/>
          <w:szCs w:val="24"/>
        </w:rPr>
      </w:pPr>
    </w:p>
    <w:p w:rsidR="000B440E" w:rsidRPr="002A5854" w:rsidRDefault="000B440E" w:rsidP="000B440E">
      <w:pPr>
        <w:pStyle w:val="a4"/>
        <w:spacing w:before="1"/>
        <w:rPr>
          <w:sz w:val="24"/>
          <w:szCs w:val="24"/>
        </w:rPr>
      </w:pPr>
    </w:p>
    <w:p w:rsidR="000B440E" w:rsidRPr="002A5854" w:rsidRDefault="000B440E" w:rsidP="000B440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A5854">
        <w:rPr>
          <w:rFonts w:ascii="Times New Roman" w:hAnsi="Times New Roman"/>
          <w:sz w:val="24"/>
          <w:szCs w:val="24"/>
          <w:lang w:val="kk-KZ"/>
        </w:rPr>
        <w:t xml:space="preserve">Педагогика және білім беру менеджменті кафедрасының мәжілісінде қаралып ұсынылды.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5050"/>
        <w:gridCol w:w="4129"/>
      </w:tblGrid>
      <w:tr w:rsidR="000B440E" w:rsidRPr="00175774" w:rsidTr="007A3E5E">
        <w:tc>
          <w:tcPr>
            <w:tcW w:w="5442" w:type="dxa"/>
            <w:gridSpan w:val="2"/>
            <w:hideMark/>
          </w:tcPr>
          <w:p w:rsidR="000B440E" w:rsidRPr="002A585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58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</w:t>
            </w:r>
          </w:p>
        </w:tc>
        <w:tc>
          <w:tcPr>
            <w:tcW w:w="4129" w:type="dxa"/>
          </w:tcPr>
          <w:p w:rsidR="000B440E" w:rsidRPr="002A585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440E" w:rsidRPr="00175774" w:rsidTr="007A3E5E">
        <w:tc>
          <w:tcPr>
            <w:tcW w:w="5442" w:type="dxa"/>
            <w:gridSpan w:val="2"/>
          </w:tcPr>
          <w:p w:rsidR="000B440E" w:rsidRPr="002A585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0B440E" w:rsidRPr="002A585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440E" w:rsidRPr="002A5854" w:rsidTr="007A3E5E">
        <w:trPr>
          <w:trHeight w:val="199"/>
        </w:trPr>
        <w:tc>
          <w:tcPr>
            <w:tcW w:w="5442" w:type="dxa"/>
            <w:gridSpan w:val="2"/>
            <w:hideMark/>
          </w:tcPr>
          <w:p w:rsidR="002A5854" w:rsidRPr="00175774" w:rsidRDefault="002A5854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440E" w:rsidRPr="002A585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8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Кафедра меңгерушісі        </w:t>
            </w:r>
          </w:p>
          <w:p w:rsidR="002A5854" w:rsidRPr="002A5854" w:rsidRDefault="002A5854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29" w:type="dxa"/>
          </w:tcPr>
          <w:p w:rsidR="002A5854" w:rsidRPr="002A5854" w:rsidRDefault="002A5854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440E" w:rsidRPr="002A585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5854">
              <w:rPr>
                <w:rFonts w:ascii="Times New Roman" w:hAnsi="Times New Roman"/>
                <w:sz w:val="24"/>
                <w:szCs w:val="24"/>
                <w:lang w:val="kk-KZ"/>
              </w:rPr>
              <w:t>____________ Әлқожаева Н.С.</w:t>
            </w:r>
          </w:p>
          <w:p w:rsidR="000B440E" w:rsidRPr="002A585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440E" w:rsidRPr="002A5854" w:rsidTr="007A3E5E">
        <w:tc>
          <w:tcPr>
            <w:tcW w:w="5442" w:type="dxa"/>
            <w:gridSpan w:val="2"/>
          </w:tcPr>
          <w:p w:rsidR="000B440E" w:rsidRPr="002A5854" w:rsidRDefault="000B440E" w:rsidP="007A3E5E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5854">
              <w:rPr>
                <w:rFonts w:ascii="Times New Roman" w:hAnsi="Times New Roman"/>
                <w:sz w:val="24"/>
                <w:szCs w:val="24"/>
                <w:lang w:val="kk-KZ"/>
              </w:rPr>
              <w:t>«__</w:t>
            </w:r>
            <w:r w:rsidR="002A5854" w:rsidRPr="002A5854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2A5854">
              <w:rPr>
                <w:rFonts w:ascii="Times New Roman" w:hAnsi="Times New Roman"/>
                <w:sz w:val="24"/>
                <w:szCs w:val="24"/>
                <w:lang w:val="kk-KZ"/>
              </w:rPr>
              <w:t>___»___</w:t>
            </w:r>
            <w:r w:rsidR="002A5854" w:rsidRPr="002A5854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Pr="002A5854">
              <w:rPr>
                <w:rFonts w:ascii="Times New Roman" w:hAnsi="Times New Roman"/>
                <w:sz w:val="24"/>
                <w:szCs w:val="24"/>
                <w:lang w:val="kk-KZ"/>
              </w:rPr>
              <w:t>_____2021 ж., хаттама № __</w:t>
            </w:r>
            <w:r w:rsidR="002A5854" w:rsidRPr="002A585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A58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__                                       </w:t>
            </w:r>
          </w:p>
          <w:p w:rsidR="000B440E" w:rsidRPr="002A585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440E" w:rsidRPr="002A585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8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29" w:type="dxa"/>
          </w:tcPr>
          <w:p w:rsidR="000B440E" w:rsidRPr="002A585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440E" w:rsidRPr="002A585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440E" w:rsidRPr="002A585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8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B440E" w:rsidRPr="002A5854" w:rsidTr="002A5854">
        <w:trPr>
          <w:gridBefore w:val="1"/>
          <w:wBefore w:w="392" w:type="dxa"/>
        </w:trPr>
        <w:tc>
          <w:tcPr>
            <w:tcW w:w="5050" w:type="dxa"/>
          </w:tcPr>
          <w:p w:rsidR="000B440E" w:rsidRPr="002A5854" w:rsidRDefault="002A5854" w:rsidP="002A5854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5854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129" w:type="dxa"/>
          </w:tcPr>
          <w:p w:rsidR="000B440E" w:rsidRPr="002A585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440E" w:rsidRPr="002A585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440E" w:rsidRPr="002A5854" w:rsidRDefault="000B440E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58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07208" w:rsidRPr="002A5854" w:rsidTr="002A5854">
        <w:tc>
          <w:tcPr>
            <w:tcW w:w="5442" w:type="dxa"/>
            <w:gridSpan w:val="2"/>
          </w:tcPr>
          <w:p w:rsidR="00B07208" w:rsidRPr="002A5854" w:rsidRDefault="00B07208" w:rsidP="007A3E5E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2A5854">
              <w:rPr>
                <w:rFonts w:ascii="Times New Roman" w:hAnsi="Times New Roman"/>
                <w:lang w:val="kk-KZ"/>
              </w:rPr>
              <w:t xml:space="preserve">                                             </w:t>
            </w:r>
          </w:p>
          <w:p w:rsidR="00B07208" w:rsidRPr="002A5854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5854">
              <w:rPr>
                <w:rFonts w:ascii="Times New Roman" w:hAnsi="Times New Roman"/>
                <w:sz w:val="24"/>
                <w:szCs w:val="24"/>
                <w:lang w:val="kk-KZ"/>
              </w:rPr>
              <w:t>Факультеттің әдістемелік кеңес төрайымы</w:t>
            </w:r>
          </w:p>
          <w:p w:rsidR="00B07208" w:rsidRPr="002A5854" w:rsidRDefault="00B07208" w:rsidP="007A3E5E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2A5854">
              <w:rPr>
                <w:rFonts w:ascii="Times New Roman" w:hAnsi="Times New Roman"/>
                <w:lang w:val="kk-KZ"/>
              </w:rPr>
              <w:t xml:space="preserve"> «__02___»___0</w:t>
            </w:r>
            <w:r w:rsidRPr="002A5854">
              <w:rPr>
                <w:rFonts w:ascii="Times New Roman" w:hAnsi="Times New Roman"/>
              </w:rPr>
              <w:t>9</w:t>
            </w:r>
            <w:r w:rsidRPr="002A5854">
              <w:rPr>
                <w:rFonts w:ascii="Times New Roman" w:hAnsi="Times New Roman"/>
                <w:lang w:val="kk-KZ"/>
              </w:rPr>
              <w:t xml:space="preserve">_____2021 ж., хаттама № __1__                                       </w:t>
            </w:r>
          </w:p>
          <w:p w:rsidR="00B07208" w:rsidRPr="002A5854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129" w:type="dxa"/>
          </w:tcPr>
          <w:p w:rsidR="00B07208" w:rsidRPr="002A5854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7208" w:rsidRPr="002A5854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7208" w:rsidRPr="002A5854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5854">
              <w:rPr>
                <w:rFonts w:ascii="Times New Roman" w:hAnsi="Times New Roman"/>
                <w:sz w:val="24"/>
                <w:szCs w:val="24"/>
                <w:lang w:val="kk-KZ"/>
              </w:rPr>
              <w:t>____________ Құдайбергенова Ә.М.</w:t>
            </w:r>
            <w:r w:rsidRPr="002A5854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B07208" w:rsidRPr="002A5854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7208" w:rsidRPr="002A5854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</w:tbl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B07208" w:rsidRPr="009565F1" w:rsidTr="007A3E5E">
        <w:tc>
          <w:tcPr>
            <w:tcW w:w="5442" w:type="dxa"/>
            <w:hideMark/>
          </w:tcPr>
          <w:p w:rsidR="00B07208" w:rsidRPr="009565F1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129" w:type="dxa"/>
          </w:tcPr>
          <w:p w:rsidR="00B07208" w:rsidRPr="009565F1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B07208" w:rsidRPr="009565F1" w:rsidTr="007A3E5E">
        <w:tc>
          <w:tcPr>
            <w:tcW w:w="5442" w:type="dxa"/>
          </w:tcPr>
          <w:p w:rsidR="00B07208" w:rsidRPr="009565F1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129" w:type="dxa"/>
          </w:tcPr>
          <w:p w:rsidR="00B07208" w:rsidRPr="009565F1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</w:tbl>
    <w:p w:rsidR="000B440E" w:rsidRDefault="002A5854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A5854" w:rsidRDefault="002A5854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A5854" w:rsidRDefault="002A5854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\</w:t>
      </w: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5808" w:rsidRPr="002E5808" w:rsidRDefault="002E5808" w:rsidP="000B44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Pr="007F56F2" w:rsidRDefault="000B440E" w:rsidP="000B440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/>
        </w:rPr>
      </w:pPr>
      <w:r w:rsidRPr="007F56F2">
        <w:rPr>
          <w:rStyle w:val="20"/>
          <w:rFonts w:ascii="Times New Roman" w:eastAsia="Calibri" w:hAnsi="Times New Roman"/>
          <w:sz w:val="24"/>
          <w:szCs w:val="24"/>
          <w:lang w:val="kk-KZ"/>
        </w:rPr>
        <w:lastRenderedPageBreak/>
        <w:t>Алғы сөз</w:t>
      </w:r>
    </w:p>
    <w:p w:rsidR="000B440E" w:rsidRPr="009C4031" w:rsidRDefault="000B440E" w:rsidP="000B440E">
      <w:pPr>
        <w:pStyle w:val="a4"/>
        <w:spacing w:before="8"/>
        <w:rPr>
          <w:b/>
          <w:sz w:val="27"/>
        </w:rPr>
      </w:pPr>
    </w:p>
    <w:p w:rsidR="000B440E" w:rsidRPr="007F56F2" w:rsidRDefault="000B440E" w:rsidP="000B440E">
      <w:pPr>
        <w:keepNext/>
        <w:keepLines/>
        <w:outlineLvl w:val="0"/>
        <w:rPr>
          <w:rFonts w:ascii="Times New Roman" w:hAnsi="Times New Roman"/>
          <w:sz w:val="24"/>
          <w:szCs w:val="24"/>
          <w:lang w:val="kk-KZ"/>
        </w:rPr>
      </w:pPr>
      <w:r w:rsidRPr="007F56F2">
        <w:rPr>
          <w:rFonts w:ascii="Times New Roman" w:hAnsi="Times New Roman"/>
          <w:sz w:val="24"/>
          <w:szCs w:val="24"/>
          <w:u w:val="single"/>
          <w:lang w:val="kk-KZ"/>
        </w:rPr>
        <w:t>Емтихан өткізу ерекшеліктері:</w:t>
      </w:r>
      <w:r w:rsidRPr="007F56F2">
        <w:rPr>
          <w:rFonts w:ascii="Times New Roman" w:hAnsi="Times New Roman"/>
          <w:sz w:val="24"/>
          <w:szCs w:val="24"/>
          <w:lang w:val="kk-KZ"/>
        </w:rPr>
        <w:t xml:space="preserve"> емтиханды студент қ</w:t>
      </w:r>
      <w:r w:rsidRPr="002B40B1">
        <w:rPr>
          <w:rStyle w:val="20"/>
          <w:rFonts w:ascii="Times New Roman" w:eastAsia="Calibri" w:hAnsi="Times New Roman"/>
          <w:sz w:val="24"/>
          <w:szCs w:val="24"/>
          <w:lang w:val="kk-KZ"/>
        </w:rPr>
        <w:t xml:space="preserve">орытынды </w:t>
      </w:r>
      <w:r w:rsidRPr="007F56F2">
        <w:rPr>
          <w:rFonts w:ascii="Times New Roman" w:hAnsi="Times New Roman"/>
          <w:sz w:val="24"/>
          <w:szCs w:val="24"/>
          <w:lang w:val="kk-KZ"/>
        </w:rPr>
        <w:t xml:space="preserve">емтихан </w:t>
      </w:r>
      <w:r w:rsidRPr="007F56F2">
        <w:rPr>
          <w:rFonts w:ascii="Times New Roman" w:hAnsi="Times New Roman"/>
          <w:b/>
          <w:sz w:val="24"/>
          <w:szCs w:val="24"/>
          <w:lang w:val="kk-KZ"/>
        </w:rPr>
        <w:t>жазбаша</w:t>
      </w:r>
      <w:r w:rsidRPr="007F56F2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F56F2">
        <w:rPr>
          <w:rFonts w:ascii="Times New Roman" w:eastAsia="Times New Roman" w:hAnsi="Times New Roman"/>
          <w:sz w:val="24"/>
          <w:szCs w:val="24"/>
          <w:lang w:val="kk-KZ"/>
        </w:rPr>
        <w:t xml:space="preserve">Univer </w:t>
      </w:r>
      <w:r w:rsidRPr="007F56F2">
        <w:rPr>
          <w:rFonts w:ascii="Times New Roman" w:hAnsi="Times New Roman"/>
          <w:sz w:val="24"/>
          <w:szCs w:val="24"/>
          <w:lang w:val="kk-KZ"/>
        </w:rPr>
        <w:t xml:space="preserve"> жүйесі - қашықтан оқыту жүйесі бойынша</w:t>
      </w:r>
      <w:r w:rsidRPr="002B40B1">
        <w:rPr>
          <w:rStyle w:val="20"/>
          <w:rFonts w:ascii="Times New Roman" w:eastAsia="Calibri" w:hAnsi="Times New Roman"/>
          <w:sz w:val="24"/>
          <w:szCs w:val="24"/>
          <w:lang w:val="kk-KZ"/>
        </w:rPr>
        <w:t xml:space="preserve"> тапсырады</w:t>
      </w:r>
      <w:r w:rsidRPr="007F56F2">
        <w:rPr>
          <w:rFonts w:ascii="Times New Roman" w:eastAsia="Times New Roman" w:hAnsi="Times New Roman"/>
          <w:b/>
          <w:sz w:val="24"/>
          <w:szCs w:val="24"/>
          <w:lang w:val="kk-KZ"/>
        </w:rPr>
        <w:t>.</w:t>
      </w:r>
    </w:p>
    <w:p w:rsidR="000B440E" w:rsidRPr="007F56F2" w:rsidRDefault="000B440E" w:rsidP="000B440E">
      <w:pPr>
        <w:tabs>
          <w:tab w:val="left" w:pos="566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7F56F2">
        <w:rPr>
          <w:rFonts w:ascii="Times New Roman" w:hAnsi="Times New Roman"/>
          <w:sz w:val="24"/>
          <w:szCs w:val="24"/>
          <w:lang w:val="kk-KZ"/>
        </w:rPr>
        <w:t xml:space="preserve">Пән бойынша қорытынды емтихан 15 апталық оқытудан кейін жүргізіледі.  Емтихан түрі – </w:t>
      </w:r>
      <w:r w:rsidRPr="007F56F2">
        <w:rPr>
          <w:rFonts w:ascii="Times New Roman" w:hAnsi="Times New Roman"/>
          <w:b/>
          <w:sz w:val="24"/>
          <w:szCs w:val="24"/>
          <w:lang w:val="kk-KZ"/>
        </w:rPr>
        <w:t>жазбаша.</w:t>
      </w:r>
      <w:r w:rsidRPr="007F56F2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B440E" w:rsidRPr="007F56F2" w:rsidRDefault="000B440E" w:rsidP="000B440E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7F56F2">
        <w:rPr>
          <w:rFonts w:ascii="Times New Roman" w:eastAsia="Times New Roman" w:hAnsi="Times New Roman"/>
          <w:sz w:val="24"/>
          <w:szCs w:val="24"/>
          <w:lang w:val="kk-KZ"/>
        </w:rPr>
        <w:tab/>
      </w:r>
      <w:r w:rsidRPr="007F56F2">
        <w:rPr>
          <w:rFonts w:ascii="Times New Roman" w:hAnsi="Times New Roman"/>
          <w:b/>
          <w:sz w:val="24"/>
          <w:szCs w:val="24"/>
          <w:lang w:val="kk-KZ"/>
        </w:rPr>
        <w:t>Жазбаша</w:t>
      </w:r>
      <w:r w:rsidRPr="007F56F2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7F56F2">
        <w:rPr>
          <w:rFonts w:ascii="Times New Roman" w:hAnsi="Times New Roman"/>
          <w:sz w:val="24"/>
          <w:szCs w:val="24"/>
          <w:lang w:val="kk-KZ"/>
        </w:rPr>
        <w:t xml:space="preserve">емтиханның </w:t>
      </w:r>
      <w:r w:rsidRPr="007F56F2">
        <w:rPr>
          <w:rFonts w:ascii="Times New Roman" w:eastAsia="Times New Roman" w:hAnsi="Times New Roman"/>
          <w:sz w:val="24"/>
          <w:szCs w:val="24"/>
          <w:lang w:val="kk-KZ"/>
        </w:rPr>
        <w:t xml:space="preserve">сұрақтары пән бойынша оқытылған дәріс, семинар және СӨЖ тапсырмаларының барысында құрастырылады. Қашықтықтан оқыту кезіндегі </w:t>
      </w:r>
      <w:r w:rsidRPr="007F56F2">
        <w:rPr>
          <w:rFonts w:ascii="Times New Roman" w:hAnsi="Times New Roman"/>
          <w:b/>
          <w:sz w:val="24"/>
          <w:szCs w:val="24"/>
          <w:lang w:val="kk-KZ"/>
        </w:rPr>
        <w:t>жазбаша</w:t>
      </w:r>
      <w:r w:rsidRPr="007F56F2">
        <w:rPr>
          <w:rFonts w:ascii="Times New Roman" w:hAnsi="Times New Roman"/>
          <w:sz w:val="24"/>
          <w:szCs w:val="24"/>
          <w:lang w:val="kk-KZ"/>
        </w:rPr>
        <w:t xml:space="preserve"> емтиханның </w:t>
      </w:r>
      <w:r w:rsidRPr="007F56F2">
        <w:rPr>
          <w:rFonts w:ascii="Times New Roman" w:eastAsia="Times New Roman" w:hAnsi="Times New Roman"/>
          <w:sz w:val="24"/>
          <w:szCs w:val="24"/>
          <w:lang w:val="kk-KZ"/>
        </w:rPr>
        <w:t xml:space="preserve">міндеті - оқу жетістіктерін меңгеруге жоспарланған білімдері мен дағдыларын бағалау болып табылады. Қашықтықтан оқыту кезінде сұрақтарды әзірлеу критериалды-бағдарлы тұрғысынан қарастырылады. </w:t>
      </w:r>
    </w:p>
    <w:p w:rsidR="000B440E" w:rsidRPr="007F56F2" w:rsidRDefault="000B440E" w:rsidP="000B440E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7F56F2">
        <w:rPr>
          <w:rFonts w:ascii="Times New Roman" w:eastAsia="Times New Roman" w:hAnsi="Times New Roman"/>
          <w:sz w:val="24"/>
          <w:szCs w:val="24"/>
          <w:lang w:val="kk-KZ"/>
        </w:rPr>
        <w:tab/>
        <w:t xml:space="preserve">Сұрақтарды құруда мазмұнды іріктеу кезінде басшылыққа алынатын принциптер: материалдың маңыздылығы; ғылыми нақтылық;  сұрақтың мазмұнының пән бойынша білімдерге, деңгейіне сәйкестігі; репрезентативтілік (бақылау үшін мазмұн элементтерінің толықтығы мен жеткіліктілігі); </w:t>
      </w:r>
      <w:r w:rsidRPr="007F56F2">
        <w:rPr>
          <w:rFonts w:ascii="Times New Roman" w:hAnsi="Times New Roman"/>
          <w:b/>
          <w:sz w:val="24"/>
          <w:szCs w:val="24"/>
          <w:lang w:val="kk-KZ"/>
        </w:rPr>
        <w:t>жазбаша</w:t>
      </w:r>
      <w:r w:rsidRPr="007F56F2">
        <w:rPr>
          <w:rFonts w:ascii="Times New Roman" w:hAnsi="Times New Roman"/>
          <w:sz w:val="24"/>
          <w:szCs w:val="24"/>
          <w:lang w:val="kk-KZ"/>
        </w:rPr>
        <w:t xml:space="preserve"> емтиханның </w:t>
      </w:r>
      <w:r w:rsidRPr="007F56F2">
        <w:rPr>
          <w:rFonts w:ascii="Times New Roman" w:eastAsia="Times New Roman" w:hAnsi="Times New Roman"/>
          <w:sz w:val="24"/>
          <w:szCs w:val="24"/>
          <w:lang w:val="kk-KZ"/>
        </w:rPr>
        <w:t>тапсырмалары мазмұнының білім жүйелілігі талаптарына сәйкестігі; кешенділік және теңгерімділік (негізгі тақырыптардың кешенді көрінісі және негізгі теориялық материалдар мен практикалық іс-әрекет әдістерінің теңдестірілген көрінісі);</w:t>
      </w:r>
    </w:p>
    <w:p w:rsidR="000B440E" w:rsidRPr="007F56F2" w:rsidRDefault="000B440E" w:rsidP="000B440E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7F56F2">
        <w:rPr>
          <w:rFonts w:ascii="Times New Roman" w:eastAsia="Times New Roman" w:hAnsi="Times New Roman"/>
          <w:sz w:val="24"/>
          <w:szCs w:val="24"/>
          <w:lang w:val="kk-KZ"/>
        </w:rPr>
        <w:tab/>
      </w:r>
      <w:r w:rsidRPr="007F56F2">
        <w:rPr>
          <w:rFonts w:ascii="Times New Roman" w:hAnsi="Times New Roman"/>
          <w:b/>
          <w:sz w:val="24"/>
          <w:szCs w:val="24"/>
          <w:lang w:val="kk-KZ"/>
        </w:rPr>
        <w:t>Жазбаша</w:t>
      </w:r>
      <w:r w:rsidRPr="007F56F2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7F56F2">
        <w:rPr>
          <w:rFonts w:ascii="Times New Roman" w:hAnsi="Times New Roman"/>
          <w:sz w:val="24"/>
          <w:szCs w:val="24"/>
          <w:lang w:val="kk-KZ"/>
        </w:rPr>
        <w:t xml:space="preserve">емтихан </w:t>
      </w:r>
      <w:r w:rsidRPr="007F56F2">
        <w:rPr>
          <w:rFonts w:ascii="Times New Roman" w:eastAsia="Times New Roman" w:hAnsi="Times New Roman"/>
          <w:b/>
          <w:sz w:val="24"/>
          <w:szCs w:val="24"/>
          <w:lang w:val="kk-KZ"/>
        </w:rPr>
        <w:t>Univer</w:t>
      </w:r>
      <w:r w:rsidRPr="007F56F2">
        <w:rPr>
          <w:rFonts w:ascii="Times New Roman" w:eastAsia="Times New Roman" w:hAnsi="Times New Roman"/>
          <w:sz w:val="24"/>
          <w:szCs w:val="24"/>
          <w:lang w:val="kk-KZ"/>
        </w:rPr>
        <w:t xml:space="preserve"> жүйесінде ұйымдастырылады,  сұрақтарының саны 30 </w:t>
      </w:r>
      <w:r>
        <w:rPr>
          <w:rFonts w:ascii="Times New Roman" w:eastAsia="Times New Roman" w:hAnsi="Times New Roman"/>
          <w:sz w:val="24"/>
          <w:szCs w:val="24"/>
          <w:lang w:val="kk-KZ"/>
        </w:rPr>
        <w:t>–</w:t>
      </w:r>
      <w:r w:rsidRPr="006457ED">
        <w:rPr>
          <w:rFonts w:ascii="Times New Roman" w:eastAsia="Times New Roman" w:hAnsi="Times New Roman"/>
          <w:sz w:val="24"/>
          <w:szCs w:val="24"/>
          <w:lang w:val="kk-KZ"/>
        </w:rPr>
        <w:t xml:space="preserve">ды </w:t>
      </w:r>
      <w:r w:rsidRPr="007F56F2">
        <w:rPr>
          <w:rFonts w:ascii="Times New Roman" w:eastAsia="Times New Roman" w:hAnsi="Times New Roman"/>
          <w:sz w:val="24"/>
          <w:szCs w:val="24"/>
          <w:lang w:val="kk-KZ"/>
        </w:rPr>
        <w:t xml:space="preserve">құрайды, бір </w:t>
      </w:r>
      <w:r w:rsidRPr="007F56F2">
        <w:rPr>
          <w:rFonts w:ascii="Times New Roman" w:hAnsi="Times New Roman"/>
          <w:b/>
          <w:sz w:val="24"/>
          <w:szCs w:val="24"/>
          <w:lang w:val="kk-KZ"/>
        </w:rPr>
        <w:t>жазбаша</w:t>
      </w:r>
      <w:r w:rsidRPr="007F56F2">
        <w:rPr>
          <w:rFonts w:ascii="Times New Roman" w:hAnsi="Times New Roman"/>
          <w:sz w:val="24"/>
          <w:szCs w:val="24"/>
          <w:lang w:val="kk-KZ"/>
        </w:rPr>
        <w:t xml:space="preserve"> емтиханның </w:t>
      </w:r>
      <w:r w:rsidRPr="007F56F2">
        <w:rPr>
          <w:rFonts w:ascii="Times New Roman" w:eastAsia="Times New Roman" w:hAnsi="Times New Roman"/>
          <w:sz w:val="24"/>
          <w:szCs w:val="24"/>
          <w:lang w:val="kk-KZ"/>
        </w:rPr>
        <w:t>тапсырмасында - 3 сұрақ  нұсқасы беріледі. Күрделілік деңгейі және ұзақтығы оқыту нәтижелеріне байланысты (когнитивті-білімді түсіну, функционалдық-білімді қолдану</w:t>
      </w:r>
      <w:r>
        <w:rPr>
          <w:rFonts w:ascii="Times New Roman" w:eastAsia="Times New Roman" w:hAnsi="Times New Roman"/>
          <w:sz w:val="24"/>
          <w:szCs w:val="24"/>
          <w:lang w:val="kk-KZ"/>
        </w:rPr>
        <w:t>, жүйелік-бағалау, өнімді құру).</w:t>
      </w:r>
    </w:p>
    <w:p w:rsidR="000B440E" w:rsidRPr="007F56F2" w:rsidRDefault="000B440E" w:rsidP="000B440E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0B440E" w:rsidRPr="007F56F2" w:rsidRDefault="000B440E" w:rsidP="000B440E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hAnsi="Times New Roman" w:cs="Arial"/>
          <w:b/>
          <w:bCs/>
          <w:i/>
          <w:iCs/>
          <w:sz w:val="24"/>
          <w:szCs w:val="24"/>
          <w:lang w:val="kk-KZ"/>
        </w:rPr>
      </w:pPr>
      <w:r w:rsidRPr="007F56F2">
        <w:rPr>
          <w:rFonts w:ascii="Times New Roman" w:hAnsi="Times New Roman" w:cs="Arial"/>
          <w:b/>
          <w:bCs/>
          <w:i/>
          <w:iCs/>
          <w:sz w:val="24"/>
          <w:szCs w:val="24"/>
          <w:lang w:val="kk-KZ"/>
        </w:rPr>
        <w:t>ЕМТИХАНҒА АРНАЛҒАН ӘДІСТЕМЕЛІК НҰСҚАУЛАР</w:t>
      </w:r>
    </w:p>
    <w:p w:rsidR="000B440E" w:rsidRPr="007F56F2" w:rsidRDefault="000B440E" w:rsidP="000B440E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hAnsi="Times New Roman" w:cs="Arial"/>
          <w:b/>
          <w:bCs/>
          <w:i/>
          <w:iCs/>
          <w:sz w:val="24"/>
          <w:szCs w:val="24"/>
          <w:lang w:val="kk-KZ"/>
        </w:rPr>
      </w:pPr>
    </w:p>
    <w:p w:rsidR="000B440E" w:rsidRPr="007F56F2" w:rsidRDefault="000B440E" w:rsidP="000B4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F56F2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Емтихан </w:t>
      </w:r>
      <w:r w:rsidRPr="007F56F2">
        <w:rPr>
          <w:rFonts w:ascii="Times New Roman" w:hAnsi="Times New Roman"/>
          <w:color w:val="000000"/>
          <w:sz w:val="24"/>
          <w:szCs w:val="24"/>
          <w:lang w:val="kk-KZ"/>
        </w:rPr>
        <w:t xml:space="preserve">– </w:t>
      </w:r>
      <w:r w:rsidRPr="007F56F2">
        <w:rPr>
          <w:rFonts w:ascii="Times New Roman" w:hAnsi="Times New Roman"/>
          <w:sz w:val="24"/>
          <w:szCs w:val="24"/>
          <w:lang w:val="kk-KZ"/>
        </w:rPr>
        <w:t>жазбаша емтихан</w:t>
      </w:r>
    </w:p>
    <w:p w:rsidR="000B440E" w:rsidRPr="007F56F2" w:rsidRDefault="000B440E" w:rsidP="000B4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F56F2">
        <w:rPr>
          <w:rFonts w:ascii="Times New Roman" w:hAnsi="Times New Roman"/>
          <w:b/>
          <w:color w:val="000000"/>
          <w:sz w:val="24"/>
          <w:szCs w:val="24"/>
          <w:lang w:val="kk-KZ"/>
        </w:rPr>
        <w:t>Емтихан форматы</w:t>
      </w:r>
      <w:r w:rsidRPr="007F56F2">
        <w:rPr>
          <w:rFonts w:ascii="Times New Roman" w:hAnsi="Times New Roman"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7F56F2">
        <w:rPr>
          <w:rFonts w:ascii="Times New Roman" w:hAnsi="Times New Roman"/>
          <w:color w:val="000000"/>
          <w:sz w:val="24"/>
          <w:szCs w:val="24"/>
          <w:lang w:val="kk-KZ"/>
        </w:rPr>
        <w:t xml:space="preserve">онлайн </w:t>
      </w:r>
    </w:p>
    <w:p w:rsidR="000B440E" w:rsidRPr="002A5854" w:rsidRDefault="000B440E" w:rsidP="000B4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F56F2">
        <w:rPr>
          <w:rFonts w:ascii="Times New Roman" w:hAnsi="Times New Roman"/>
          <w:b/>
          <w:sz w:val="24"/>
          <w:szCs w:val="24"/>
          <w:lang w:val="kk-KZ"/>
        </w:rPr>
        <w:t>Жазбаша емтихан</w:t>
      </w:r>
      <w:r w:rsidRPr="007F56F2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 Univer</w:t>
      </w:r>
      <w:r w:rsidRPr="007F56F2">
        <w:rPr>
          <w:rFonts w:ascii="Times New Roman" w:hAnsi="Times New Roman"/>
          <w:color w:val="000000"/>
          <w:sz w:val="24"/>
          <w:szCs w:val="24"/>
          <w:lang w:val="kk-KZ"/>
        </w:rPr>
        <w:t xml:space="preserve"> жүйесінде </w:t>
      </w:r>
      <w:r w:rsidRPr="003E0F7D">
        <w:rPr>
          <w:rFonts w:ascii="Times New Roman" w:hAnsi="Times New Roman"/>
          <w:color w:val="000000"/>
          <w:sz w:val="24"/>
          <w:szCs w:val="24"/>
          <w:lang w:val="kk-KZ"/>
        </w:rPr>
        <w:t>өткізіледі</w:t>
      </w:r>
      <w:r w:rsidRPr="002A5854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0B440E" w:rsidRPr="007F56F2" w:rsidRDefault="000B440E" w:rsidP="000B440E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2A5854">
        <w:rPr>
          <w:rFonts w:ascii="Times New Roman" w:hAnsi="Times New Roman"/>
          <w:b/>
          <w:color w:val="000000"/>
          <w:sz w:val="24"/>
          <w:szCs w:val="24"/>
          <w:lang w:val="kk-KZ"/>
        </w:rPr>
        <w:t>Студенттер -</w:t>
      </w:r>
      <w:r w:rsidRPr="002A5854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 xml:space="preserve"> </w:t>
      </w:r>
      <w:r w:rsidR="002A5854" w:rsidRPr="002A5854">
        <w:rPr>
          <w:rFonts w:ascii="Times New Roman" w:hAnsi="Times New Roman"/>
          <w:b/>
          <w:sz w:val="24"/>
          <w:szCs w:val="24"/>
          <w:lang w:val="kk-KZ"/>
        </w:rPr>
        <w:t xml:space="preserve"> « Білім берудегі кеңес беру» </w:t>
      </w:r>
      <w:r w:rsidRPr="007F56F2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пәнін Univer жүйесінде </w:t>
      </w:r>
      <w:r w:rsidRPr="007F56F2">
        <w:rPr>
          <w:rFonts w:ascii="Times New Roman" w:hAnsi="Times New Roman"/>
          <w:b/>
          <w:sz w:val="24"/>
          <w:szCs w:val="24"/>
          <w:lang w:val="kk-KZ"/>
        </w:rPr>
        <w:t>жазбаша емтихан</w:t>
      </w:r>
      <w:r w:rsidRPr="007F56F2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 формасында тапсырады.</w:t>
      </w:r>
    </w:p>
    <w:p w:rsidR="000B440E" w:rsidRPr="007F56F2" w:rsidRDefault="000B440E" w:rsidP="000B440E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kk-KZ"/>
        </w:rPr>
      </w:pPr>
      <w:r w:rsidRPr="007F56F2">
        <w:rPr>
          <w:rFonts w:ascii="Times New Roman" w:hAnsi="Times New Roman"/>
          <w:b/>
          <w:bCs/>
          <w:iCs/>
          <w:sz w:val="24"/>
          <w:szCs w:val="24"/>
          <w:lang w:val="kk-KZ"/>
        </w:rPr>
        <w:tab/>
      </w:r>
    </w:p>
    <w:p w:rsidR="000B440E" w:rsidRPr="007F56F2" w:rsidRDefault="000B440E" w:rsidP="000B440E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bCs/>
          <w:iCs/>
          <w:sz w:val="24"/>
          <w:szCs w:val="24"/>
          <w:lang w:val="kk-KZ"/>
        </w:rPr>
      </w:pPr>
      <w:r w:rsidRPr="007F56F2">
        <w:rPr>
          <w:rFonts w:ascii="Times New Roman" w:hAnsi="Times New Roman" w:cs="Arial"/>
          <w:b/>
          <w:bCs/>
          <w:iCs/>
          <w:sz w:val="24"/>
          <w:szCs w:val="24"/>
          <w:lang w:val="kk-KZ"/>
        </w:rPr>
        <w:t xml:space="preserve">Жоғарыда көрсетілгендей силлабус бойынша барлык такырыптар камтылған  30 сұрактан тұратын  тапсырмалары дайындалып Univer жүйесіне жүктеледі. </w:t>
      </w:r>
    </w:p>
    <w:p w:rsidR="000B440E" w:rsidRPr="007F56F2" w:rsidRDefault="000B440E" w:rsidP="000B440E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F56F2">
        <w:rPr>
          <w:rFonts w:ascii="Times New Roman" w:hAnsi="Times New Roman" w:cs="Arial"/>
          <w:b/>
          <w:bCs/>
          <w:i/>
          <w:iCs/>
          <w:sz w:val="24"/>
          <w:szCs w:val="24"/>
          <w:lang w:val="kk-KZ"/>
        </w:rPr>
        <w:t xml:space="preserve"> </w:t>
      </w:r>
    </w:p>
    <w:p w:rsidR="000B440E" w:rsidRPr="007F56F2" w:rsidRDefault="000B440E" w:rsidP="000B440E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 w:cs="Arial"/>
          <w:bCs/>
          <w:i/>
          <w:iCs/>
          <w:sz w:val="24"/>
          <w:szCs w:val="24"/>
          <w:lang w:val="kk-KZ"/>
        </w:rPr>
      </w:pPr>
      <w:r w:rsidRPr="007F56F2">
        <w:rPr>
          <w:rFonts w:ascii="Times New Roman" w:hAnsi="Times New Roman" w:cs="Arial"/>
          <w:b/>
          <w:bCs/>
          <w:i/>
          <w:iCs/>
          <w:sz w:val="24"/>
          <w:szCs w:val="24"/>
          <w:lang w:val="kk-KZ"/>
        </w:rPr>
        <w:t xml:space="preserve">Өткізу форматы: </w:t>
      </w:r>
      <w:r w:rsidRPr="007F56F2">
        <w:rPr>
          <w:rFonts w:ascii="Times New Roman" w:hAnsi="Times New Roman" w:cs="Arial"/>
          <w:bCs/>
          <w:i/>
          <w:iCs/>
          <w:sz w:val="24"/>
          <w:szCs w:val="24"/>
          <w:lang w:val="kk-KZ"/>
        </w:rPr>
        <w:t xml:space="preserve">универ жүйесінде онлайн  </w:t>
      </w:r>
    </w:p>
    <w:p w:rsidR="000B440E" w:rsidRPr="007F56F2" w:rsidRDefault="000B440E" w:rsidP="000B440E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 w:cs="Arial"/>
          <w:bCs/>
          <w:i/>
          <w:iCs/>
          <w:sz w:val="24"/>
          <w:szCs w:val="24"/>
          <w:lang w:val="kk-KZ"/>
        </w:rPr>
      </w:pPr>
      <w:r w:rsidRPr="007F56F2">
        <w:rPr>
          <w:rFonts w:ascii="Times New Roman" w:hAnsi="Times New Roman" w:cs="Arial"/>
          <w:b/>
          <w:bCs/>
          <w:i/>
          <w:iCs/>
          <w:sz w:val="24"/>
          <w:szCs w:val="24"/>
          <w:lang w:val="kk-KZ"/>
        </w:rPr>
        <w:t xml:space="preserve">Тапсыру күні мен уақыты: </w:t>
      </w:r>
      <w:r w:rsidRPr="007F56F2">
        <w:rPr>
          <w:rFonts w:ascii="Times New Roman" w:hAnsi="Times New Roman" w:cs="Arial"/>
          <w:bCs/>
          <w:i/>
          <w:iCs/>
          <w:sz w:val="24"/>
          <w:szCs w:val="24"/>
          <w:lang w:val="kk-KZ"/>
        </w:rPr>
        <w:t xml:space="preserve"> емтихан сессиясының кестесіне сәйкес болады</w:t>
      </w:r>
    </w:p>
    <w:p w:rsidR="000B440E" w:rsidRPr="007F56F2" w:rsidRDefault="000B440E" w:rsidP="000B4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  <w:r w:rsidRPr="007F56F2">
        <w:rPr>
          <w:rFonts w:ascii="Times New Roman" w:hAnsi="Times New Roman"/>
          <w:b/>
          <w:bCs/>
          <w:i/>
          <w:color w:val="000000"/>
          <w:sz w:val="24"/>
          <w:szCs w:val="24"/>
          <w:lang w:val="kk-KZ"/>
        </w:rPr>
        <w:t xml:space="preserve">Емтихан  уақыты: </w:t>
      </w:r>
      <w:r w:rsidRPr="002B40B1">
        <w:rPr>
          <w:rFonts w:ascii="Times New Roman" w:hAnsi="Times New Roman"/>
          <w:bCs/>
          <w:color w:val="000000"/>
          <w:sz w:val="24"/>
          <w:szCs w:val="24"/>
          <w:lang w:val="kk-KZ"/>
        </w:rPr>
        <w:t>2</w:t>
      </w:r>
      <w:r w:rsidRPr="007F56F2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сағат </w:t>
      </w:r>
      <w:r w:rsidRPr="007F56F2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0B440E" w:rsidRPr="007F56F2" w:rsidRDefault="000B440E" w:rsidP="000B440E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F56F2">
        <w:rPr>
          <w:rFonts w:ascii="Times New Roman" w:hAnsi="Times New Roman"/>
          <w:color w:val="000000"/>
          <w:sz w:val="24"/>
          <w:szCs w:val="24"/>
          <w:lang w:val="kk-KZ"/>
        </w:rPr>
        <w:t xml:space="preserve">Жазылған емтихан нәтижелері 100-баллды жүйеде  </w:t>
      </w:r>
      <w:r w:rsidRPr="007F56F2">
        <w:rPr>
          <w:rFonts w:ascii="Times New Roman" w:hAnsi="Times New Roman" w:cs="Arial"/>
          <w:b/>
          <w:bCs/>
          <w:iCs/>
          <w:color w:val="000000"/>
          <w:sz w:val="24"/>
          <w:szCs w:val="24"/>
          <w:lang w:val="kk-KZ"/>
        </w:rPr>
        <w:t xml:space="preserve">Univer жүйесінде </w:t>
      </w:r>
      <w:r w:rsidRPr="007F56F2">
        <w:rPr>
          <w:rFonts w:ascii="Times New Roman" w:hAnsi="Times New Roman"/>
          <w:color w:val="000000"/>
          <w:sz w:val="24"/>
          <w:szCs w:val="24"/>
          <w:lang w:val="kk-KZ"/>
        </w:rPr>
        <w:t>бағаланады</w:t>
      </w:r>
    </w:p>
    <w:p w:rsidR="000B440E" w:rsidRPr="007F56F2" w:rsidRDefault="000B440E" w:rsidP="000B440E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F56F2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B440E" w:rsidRPr="00A14C24" w:rsidRDefault="000B440E" w:rsidP="000B440E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0B440E" w:rsidRPr="00D116E0" w:rsidRDefault="000B440E" w:rsidP="000B440E">
      <w:pPr>
        <w:shd w:val="clear" w:color="auto" w:fill="FFFFFF"/>
        <w:tabs>
          <w:tab w:val="num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D116E0">
        <w:rPr>
          <w:rFonts w:ascii="Times New Roman" w:hAnsi="Times New Roman"/>
          <w:b/>
          <w:bCs/>
          <w:sz w:val="24"/>
          <w:szCs w:val="24"/>
          <w:lang w:val="kk-KZ"/>
        </w:rPr>
        <w:t>Дайындалуға арналған тақырыптар</w:t>
      </w:r>
      <w:r w:rsidRPr="00D116E0">
        <w:rPr>
          <w:rFonts w:ascii="Times New Roman" w:eastAsia="Times New Roman" w:hAnsi="Times New Roman"/>
          <w:b/>
          <w:sz w:val="24"/>
          <w:szCs w:val="24"/>
          <w:lang w:val="kk-KZ"/>
        </w:rPr>
        <w:t>:</w:t>
      </w:r>
    </w:p>
    <w:p w:rsidR="001558ED" w:rsidRPr="00DA35C8" w:rsidRDefault="000B440E" w:rsidP="000B440E">
      <w:pPr>
        <w:keepNext/>
        <w:keepLines/>
        <w:spacing w:after="0" w:line="240" w:lineRule="auto"/>
        <w:jc w:val="center"/>
        <w:outlineLvl w:val="0"/>
        <w:rPr>
          <w:rStyle w:val="20"/>
          <w:rFonts w:ascii="Times New Roman" w:eastAsia="Calibri" w:hAnsi="Times New Roman"/>
          <w:color w:val="auto"/>
          <w:sz w:val="28"/>
          <w:szCs w:val="28"/>
          <w:lang w:val="kk-KZ"/>
        </w:rPr>
      </w:pPr>
      <w:r w:rsidRPr="00DA35C8">
        <w:rPr>
          <w:rFonts w:ascii="Times New Roman" w:hAnsi="Times New Roman"/>
          <w:b/>
          <w:bCs/>
          <w:caps/>
          <w:sz w:val="24"/>
          <w:szCs w:val="24"/>
          <w:lang w:val="kk-KZ"/>
        </w:rPr>
        <w:t xml:space="preserve"> </w:t>
      </w:r>
      <w:r w:rsidRPr="00DA35C8">
        <w:rPr>
          <w:rStyle w:val="20"/>
          <w:rFonts w:ascii="Times New Roman" w:eastAsia="Calibri" w:hAnsi="Times New Roman"/>
          <w:color w:val="auto"/>
          <w:sz w:val="28"/>
          <w:szCs w:val="28"/>
          <w:lang w:val="kk-KZ"/>
        </w:rPr>
        <w:t xml:space="preserve"> </w:t>
      </w:r>
    </w:p>
    <w:p w:rsidR="00DA35C8" w:rsidRPr="00DA35C8" w:rsidRDefault="00DA35C8" w:rsidP="00DA35C8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DA35C8">
        <w:rPr>
          <w:rFonts w:ascii="Times New Roman" w:hAnsi="Times New Roman"/>
          <w:b/>
          <w:sz w:val="24"/>
          <w:szCs w:val="24"/>
          <w:lang w:val="kk-KZ"/>
        </w:rPr>
        <w:t xml:space="preserve">1 тақырып. </w:t>
      </w:r>
      <w:r w:rsidRPr="00DA35C8">
        <w:rPr>
          <w:rFonts w:ascii="Times New Roman" w:hAnsi="Times New Roman"/>
          <w:sz w:val="24"/>
          <w:szCs w:val="24"/>
          <w:lang w:val="kk-KZ"/>
        </w:rPr>
        <w:t>Білім беру аймағындағы педагог-психологтың кеңес беру қызметі</w:t>
      </w:r>
    </w:p>
    <w:p w:rsidR="00DA35C8" w:rsidRPr="00DA35C8" w:rsidRDefault="00DA35C8" w:rsidP="00DA35C8">
      <w:pPr>
        <w:snapToGrid w:val="0"/>
        <w:spacing w:after="0"/>
        <w:rPr>
          <w:rFonts w:ascii="Times New Roman" w:hAnsi="Times New Roman"/>
          <w:b/>
          <w:bCs/>
          <w:sz w:val="24"/>
          <w:szCs w:val="24"/>
          <w:lang w:val="kk-KZ" w:eastAsia="ar-SA"/>
        </w:rPr>
      </w:pPr>
      <w:r w:rsidRPr="00DA35C8">
        <w:rPr>
          <w:rFonts w:ascii="Times New Roman" w:hAnsi="Times New Roman"/>
          <w:sz w:val="24"/>
          <w:szCs w:val="24"/>
          <w:lang w:val="kk-KZ"/>
        </w:rPr>
        <w:t>Білім беру аймағындағы педагог-психологтың қызметіне жалпы сипаттама Педагог-психолог іс-әрекетінің бағыттары негізінде әлеуметтік психологиялық кеңес беру</w:t>
      </w:r>
      <w:r w:rsidRPr="00DA35C8">
        <w:rPr>
          <w:rFonts w:ascii="Times New Roman" w:hAnsi="Times New Roman"/>
          <w:sz w:val="24"/>
          <w:szCs w:val="24"/>
          <w:lang w:val="kk-KZ"/>
        </w:rPr>
        <w:t>.</w:t>
      </w:r>
    </w:p>
    <w:p w:rsidR="00DA35C8" w:rsidRPr="00DA35C8" w:rsidRDefault="00DA35C8" w:rsidP="00DA35C8">
      <w:pPr>
        <w:pStyle w:val="a8"/>
        <w:spacing w:before="0" w:beforeAutospacing="0" w:after="0" w:afterAutospacing="0"/>
        <w:jc w:val="both"/>
        <w:rPr>
          <w:lang w:val="kk-KZ"/>
        </w:rPr>
      </w:pPr>
      <w:r w:rsidRPr="00DA35C8">
        <w:rPr>
          <w:b/>
          <w:lang w:val="kk-KZ"/>
        </w:rPr>
        <w:t>2 тақырып.</w:t>
      </w:r>
      <w:r w:rsidRPr="00DA35C8">
        <w:rPr>
          <w:lang w:val="kk-KZ"/>
        </w:rPr>
        <w:t xml:space="preserve"> </w:t>
      </w:r>
      <w:r w:rsidRPr="00DA35C8">
        <w:rPr>
          <w:lang w:val="kk-KZ"/>
        </w:rPr>
        <w:t>Педагог-психолог пен оқушы арақтынасындағы сенімділікті құру (вербалды және вербалды емес тәсілмен) жолдары.</w:t>
      </w:r>
      <w:r>
        <w:rPr>
          <w:lang w:val="kk-KZ"/>
        </w:rPr>
        <w:t xml:space="preserve"> </w:t>
      </w:r>
      <w:r w:rsidRPr="00DA35C8">
        <w:rPr>
          <w:lang w:val="kk-KZ"/>
        </w:rPr>
        <w:t>Вербалды және вербалды емес қарым-қатынас. Тілдік қарым-қатынас.</w:t>
      </w:r>
    </w:p>
    <w:p w:rsidR="00DA35C8" w:rsidRPr="00DA35C8" w:rsidRDefault="00DA35C8" w:rsidP="00DA35C8">
      <w:pPr>
        <w:spacing w:after="0"/>
        <w:rPr>
          <w:rFonts w:ascii="Times New Roman" w:hAnsi="Times New Roman"/>
          <w:b/>
          <w:bCs/>
          <w:sz w:val="24"/>
          <w:szCs w:val="24"/>
          <w:lang w:val="kk-KZ" w:eastAsia="ar-SA"/>
        </w:rPr>
      </w:pPr>
      <w:r w:rsidRPr="00DA35C8">
        <w:rPr>
          <w:rFonts w:ascii="Times New Roman" w:hAnsi="Times New Roman"/>
          <w:b/>
          <w:sz w:val="24"/>
          <w:szCs w:val="24"/>
          <w:lang w:val="kk-KZ"/>
        </w:rPr>
        <w:t>3 тақырып.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D63B3">
        <w:rPr>
          <w:rFonts w:ascii="Times New Roman" w:hAnsi="Times New Roman"/>
          <w:sz w:val="24"/>
          <w:szCs w:val="24"/>
          <w:lang w:val="kk-KZ"/>
        </w:rPr>
        <w:t>Педагогикалық-психологиялық кеңес беру тәсілдері мен әдістерін талдау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DF3CC1" w:rsidRDefault="00DA35C8" w:rsidP="00DF3C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4B07">
        <w:rPr>
          <w:rFonts w:ascii="Times New Roman" w:hAnsi="Times New Roman"/>
          <w:b/>
          <w:bCs/>
          <w:sz w:val="24"/>
          <w:szCs w:val="24"/>
          <w:lang w:val="kk-KZ" w:eastAsia="ar-SA"/>
        </w:rPr>
        <w:lastRenderedPageBreak/>
        <w:t>4</w:t>
      </w:r>
      <w:r w:rsidR="00DF3CC1">
        <w:rPr>
          <w:rFonts w:ascii="Times New Roman" w:hAnsi="Times New Roman"/>
          <w:b/>
          <w:bCs/>
          <w:sz w:val="24"/>
          <w:szCs w:val="24"/>
          <w:lang w:val="kk-KZ" w:eastAsia="ar-SA"/>
        </w:rPr>
        <w:t xml:space="preserve"> </w:t>
      </w:r>
      <w:r w:rsidRPr="00DC4B07">
        <w:rPr>
          <w:rFonts w:ascii="Times New Roman" w:hAnsi="Times New Roman"/>
          <w:b/>
          <w:sz w:val="24"/>
          <w:szCs w:val="24"/>
          <w:lang w:val="kk-KZ"/>
        </w:rPr>
        <w:t xml:space="preserve">тақырып. </w:t>
      </w:r>
      <w:r w:rsidR="00DF3CC1" w:rsidRPr="005D63B3">
        <w:rPr>
          <w:rFonts w:ascii="Times New Roman" w:hAnsi="Times New Roman"/>
          <w:sz w:val="24"/>
          <w:szCs w:val="24"/>
          <w:lang w:val="kk-KZ"/>
        </w:rPr>
        <w:t>Психологиялық-педагогикалық диагностикалық әдістерге қысқаша шолу</w:t>
      </w:r>
      <w:r w:rsidR="00DF3CC1">
        <w:rPr>
          <w:rFonts w:ascii="Times New Roman" w:hAnsi="Times New Roman"/>
          <w:sz w:val="24"/>
          <w:szCs w:val="24"/>
          <w:lang w:val="kk-KZ"/>
        </w:rPr>
        <w:t>.</w:t>
      </w:r>
    </w:p>
    <w:p w:rsidR="00DA35C8" w:rsidRPr="00DC4B07" w:rsidRDefault="00DF3CC1" w:rsidP="00DF3CC1">
      <w:pPr>
        <w:spacing w:after="0"/>
        <w:rPr>
          <w:rFonts w:ascii="Times New Roman" w:hAnsi="Times New Roman"/>
          <w:b/>
          <w:bCs/>
          <w:sz w:val="24"/>
          <w:szCs w:val="24"/>
          <w:lang w:val="kk-KZ" w:eastAsia="ar-SA"/>
        </w:rPr>
      </w:pPr>
      <w:r w:rsidRPr="005D63B3">
        <w:rPr>
          <w:rFonts w:ascii="Times New Roman" w:hAnsi="Times New Roman"/>
          <w:sz w:val="24"/>
          <w:szCs w:val="24"/>
          <w:lang w:val="kk-KZ"/>
        </w:rPr>
        <w:t xml:space="preserve"> Педагогикалық диагностика ұғымы.  Педагогикалық диагностиканың сандық әдістерінің басталуы.</w:t>
      </w:r>
    </w:p>
    <w:p w:rsidR="00DA35C8" w:rsidRPr="00DC4B07" w:rsidRDefault="00DA35C8" w:rsidP="000E08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C4B07">
        <w:rPr>
          <w:rFonts w:ascii="Times New Roman" w:hAnsi="Times New Roman"/>
          <w:b/>
          <w:bCs/>
          <w:sz w:val="24"/>
          <w:szCs w:val="24"/>
          <w:lang w:val="kk-KZ" w:eastAsia="ar-SA"/>
        </w:rPr>
        <w:t>5</w:t>
      </w:r>
      <w:r w:rsidRPr="00DC4B07">
        <w:rPr>
          <w:rFonts w:ascii="Times New Roman" w:hAnsi="Times New Roman"/>
          <w:b/>
          <w:sz w:val="24"/>
          <w:szCs w:val="24"/>
          <w:lang w:val="kk-KZ"/>
        </w:rPr>
        <w:t xml:space="preserve"> тақырып.</w:t>
      </w:r>
      <w:r w:rsidRPr="00DC4B0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E08E3" w:rsidRPr="005D63B3">
        <w:rPr>
          <w:rFonts w:ascii="Times New Roman" w:hAnsi="Times New Roman"/>
          <w:sz w:val="24"/>
          <w:szCs w:val="24"/>
          <w:lang w:val="kk-KZ"/>
        </w:rPr>
        <w:t>Кеңес берудегі өзін-өзі бағалау әдістері.</w:t>
      </w:r>
      <w:r w:rsidR="000E08E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E08E3" w:rsidRPr="005D63B3">
        <w:rPr>
          <w:rFonts w:ascii="Times New Roman" w:hAnsi="Times New Roman"/>
          <w:sz w:val="24"/>
          <w:szCs w:val="24"/>
          <w:lang w:val="kk-KZ"/>
        </w:rPr>
        <w:t>Өзін-өзі бағалау әдісі. Тұлғаға кенес беру әдістері.</w:t>
      </w:r>
    </w:p>
    <w:p w:rsidR="00366685" w:rsidRDefault="00DA35C8" w:rsidP="00DC4B07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C4B07">
        <w:rPr>
          <w:rFonts w:ascii="Times New Roman" w:hAnsi="Times New Roman"/>
          <w:b/>
          <w:bCs/>
          <w:sz w:val="24"/>
          <w:szCs w:val="24"/>
          <w:lang w:val="kk-KZ" w:eastAsia="ar-SA"/>
        </w:rPr>
        <w:t>6</w:t>
      </w:r>
      <w:r w:rsidRPr="00DC4B07">
        <w:rPr>
          <w:rFonts w:ascii="Times New Roman" w:hAnsi="Times New Roman"/>
          <w:b/>
          <w:sz w:val="24"/>
          <w:szCs w:val="24"/>
          <w:lang w:val="kk-KZ"/>
        </w:rPr>
        <w:t xml:space="preserve"> тақырып.</w:t>
      </w:r>
      <w:r w:rsidRPr="00DC4B0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66685" w:rsidRPr="00263C12">
        <w:rPr>
          <w:rFonts w:ascii="Times New Roman" w:hAnsi="Times New Roman"/>
          <w:sz w:val="24"/>
          <w:szCs w:val="24"/>
          <w:lang w:val="kk-KZ"/>
        </w:rPr>
        <w:t>Ақпаратты өңдеу және анализ жасау әдістері.</w:t>
      </w:r>
      <w:r w:rsidR="00FD1D2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66685" w:rsidRPr="0015286C">
        <w:rPr>
          <w:rFonts w:ascii="Times New Roman" w:hAnsi="Times New Roman"/>
          <w:sz w:val="24"/>
          <w:szCs w:val="24"/>
          <w:lang w:val="kk-KZ"/>
        </w:rPr>
        <w:t>Кеңес беруді эффкетивті бағалау әдістері.</w:t>
      </w:r>
    </w:p>
    <w:p w:rsidR="00C96B5B" w:rsidRPr="00C96B5B" w:rsidRDefault="00DA35C8" w:rsidP="00C96B5B">
      <w:pPr>
        <w:pStyle w:val="caaieiaie3"/>
        <w:spacing w:before="0" w:beforeAutospacing="0" w:after="0" w:afterAutospacing="0"/>
        <w:jc w:val="both"/>
        <w:rPr>
          <w:lang w:val="kk-KZ"/>
        </w:rPr>
      </w:pPr>
      <w:r w:rsidRPr="00C96B5B">
        <w:rPr>
          <w:b/>
          <w:bCs/>
          <w:lang w:val="kk-KZ" w:eastAsia="ar-SA"/>
        </w:rPr>
        <w:t>7</w:t>
      </w:r>
      <w:r w:rsidRPr="00C96B5B">
        <w:rPr>
          <w:b/>
          <w:lang w:val="kk-KZ"/>
        </w:rPr>
        <w:t xml:space="preserve"> тақырып.</w:t>
      </w:r>
      <w:r w:rsidRPr="00C96B5B">
        <w:rPr>
          <w:lang w:val="kk-KZ"/>
        </w:rPr>
        <w:t xml:space="preserve"> </w:t>
      </w:r>
      <w:r w:rsidR="00C96B5B" w:rsidRPr="00C96B5B">
        <w:rPr>
          <w:lang w:val="kk-KZ"/>
        </w:rPr>
        <w:t xml:space="preserve"> </w:t>
      </w:r>
      <w:r w:rsidR="00C96B5B" w:rsidRPr="00C96B5B">
        <w:rPr>
          <w:lang w:val="kk-KZ"/>
        </w:rPr>
        <w:t>Қарым-қатынас барысында қиналатын жеке оқушыға кеңес беру.</w:t>
      </w:r>
    </w:p>
    <w:p w:rsidR="00DA35C8" w:rsidRPr="00C96B5B" w:rsidRDefault="00C96B5B" w:rsidP="00C96B5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C96B5B">
        <w:rPr>
          <w:rFonts w:ascii="Times New Roman" w:hAnsi="Times New Roman"/>
          <w:lang w:val="kk-KZ"/>
        </w:rPr>
        <w:t xml:space="preserve"> Қарым-қатынас ұғымы. Қарым-қатынас барысында қиналатын оқушыларға кеңес беру.</w:t>
      </w:r>
    </w:p>
    <w:p w:rsidR="00DA35C8" w:rsidRPr="00DC4B07" w:rsidRDefault="00DA35C8" w:rsidP="00C96B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C4B07">
        <w:rPr>
          <w:rFonts w:ascii="Times New Roman" w:hAnsi="Times New Roman"/>
          <w:b/>
          <w:bCs/>
          <w:sz w:val="24"/>
          <w:szCs w:val="24"/>
          <w:lang w:val="kk-KZ" w:eastAsia="ar-SA"/>
        </w:rPr>
        <w:t>8</w:t>
      </w:r>
      <w:r w:rsidRPr="00DC4B07">
        <w:rPr>
          <w:rFonts w:ascii="Times New Roman" w:hAnsi="Times New Roman"/>
          <w:b/>
          <w:sz w:val="24"/>
          <w:szCs w:val="24"/>
          <w:lang w:val="kk-KZ"/>
        </w:rPr>
        <w:t xml:space="preserve"> тақырып.</w:t>
      </w:r>
      <w:r w:rsidRPr="00DC4B0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96B5B" w:rsidRPr="00263C12">
        <w:rPr>
          <w:rFonts w:ascii="Times New Roman" w:hAnsi="Times New Roman"/>
          <w:sz w:val="24"/>
          <w:szCs w:val="24"/>
          <w:lang w:val="kk-KZ"/>
        </w:rPr>
        <w:t>Қорқыныш, үрейден стресс алу, мазасыздану жағдайларының  құрылымы мен оған  жеке-дара кеңес беру түрлері</w:t>
      </w:r>
      <w:r w:rsidR="00C96B5B">
        <w:rPr>
          <w:rFonts w:ascii="Times New Roman" w:hAnsi="Times New Roman"/>
          <w:sz w:val="24"/>
          <w:szCs w:val="24"/>
          <w:lang w:val="kk-KZ"/>
        </w:rPr>
        <w:t>.</w:t>
      </w:r>
      <w:r w:rsidR="00C96B5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96B5B" w:rsidRPr="0015286C">
        <w:rPr>
          <w:rFonts w:ascii="Times New Roman" w:hAnsi="Times New Roman"/>
          <w:sz w:val="24"/>
          <w:szCs w:val="24"/>
          <w:lang w:val="kk-KZ"/>
        </w:rPr>
        <w:t>Эмоциялық жағдайлар: көңіл-күй, аффект, стресс, құмарлық.</w:t>
      </w:r>
    </w:p>
    <w:p w:rsidR="00DA35C8" w:rsidRPr="00DC4B07" w:rsidRDefault="00DA35C8" w:rsidP="00DC4B07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C4B07">
        <w:rPr>
          <w:rFonts w:ascii="Times New Roman" w:hAnsi="Times New Roman"/>
          <w:b/>
          <w:bCs/>
          <w:sz w:val="24"/>
          <w:szCs w:val="24"/>
          <w:lang w:val="kk-KZ" w:eastAsia="ar-SA"/>
        </w:rPr>
        <w:t>9</w:t>
      </w:r>
      <w:r w:rsidRPr="00DC4B07">
        <w:rPr>
          <w:rFonts w:ascii="Times New Roman" w:hAnsi="Times New Roman"/>
          <w:b/>
          <w:sz w:val="24"/>
          <w:szCs w:val="24"/>
          <w:lang w:val="kk-KZ"/>
        </w:rPr>
        <w:t xml:space="preserve"> тақырып.</w:t>
      </w:r>
      <w:r w:rsidRPr="00DC4B0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064E1" w:rsidRPr="00263C12">
        <w:rPr>
          <w:rFonts w:ascii="Times New Roman" w:hAnsi="Times New Roman"/>
          <w:sz w:val="24"/>
          <w:szCs w:val="24"/>
          <w:lang w:val="kk-KZ"/>
        </w:rPr>
        <w:t>Депрессияны алдын-алу мақсатында</w:t>
      </w:r>
      <w:r w:rsidR="002064E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064E1" w:rsidRPr="00263C12">
        <w:rPr>
          <w:rFonts w:ascii="Times New Roman" w:hAnsi="Times New Roman"/>
          <w:sz w:val="24"/>
          <w:szCs w:val="24"/>
          <w:lang w:val="kk-KZ"/>
        </w:rPr>
        <w:t>жеке</w:t>
      </w:r>
      <w:r w:rsidR="002064E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064E1" w:rsidRPr="00263C12">
        <w:rPr>
          <w:rFonts w:ascii="Times New Roman" w:hAnsi="Times New Roman"/>
          <w:sz w:val="24"/>
          <w:szCs w:val="24"/>
          <w:lang w:val="kk-KZ"/>
        </w:rPr>
        <w:t>даралық кеңес беру бағыттары</w:t>
      </w:r>
      <w:r w:rsidR="002064E1">
        <w:rPr>
          <w:rFonts w:ascii="Times New Roman" w:hAnsi="Times New Roman"/>
          <w:sz w:val="24"/>
          <w:szCs w:val="24"/>
          <w:lang w:val="kk-KZ"/>
        </w:rPr>
        <w:t>.</w:t>
      </w:r>
    </w:p>
    <w:p w:rsidR="00E20EB1" w:rsidRDefault="00DA35C8" w:rsidP="00E20EB1">
      <w:pPr>
        <w:snapToGrid w:val="0"/>
        <w:spacing w:after="0"/>
        <w:rPr>
          <w:rFonts w:ascii="Times New Roman" w:hAnsi="Times New Roman"/>
          <w:sz w:val="24"/>
          <w:szCs w:val="24"/>
          <w:lang w:val="kk-KZ"/>
        </w:rPr>
      </w:pPr>
      <w:r w:rsidRPr="00DC4B07">
        <w:rPr>
          <w:rFonts w:ascii="Times New Roman" w:hAnsi="Times New Roman"/>
          <w:b/>
          <w:bCs/>
          <w:sz w:val="24"/>
          <w:szCs w:val="24"/>
          <w:lang w:val="kk-KZ" w:eastAsia="ar-SA"/>
        </w:rPr>
        <w:t>10</w:t>
      </w:r>
      <w:r w:rsidRPr="00DC4B07">
        <w:rPr>
          <w:rFonts w:ascii="Times New Roman" w:hAnsi="Times New Roman"/>
          <w:b/>
          <w:sz w:val="24"/>
          <w:szCs w:val="24"/>
          <w:lang w:val="kk-KZ"/>
        </w:rPr>
        <w:t xml:space="preserve"> тақырып.</w:t>
      </w:r>
      <w:r w:rsidRPr="00DC4B0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20EB1" w:rsidRPr="00263C12">
        <w:rPr>
          <w:rFonts w:ascii="Times New Roman" w:hAnsi="Times New Roman"/>
          <w:sz w:val="24"/>
          <w:szCs w:val="24"/>
          <w:lang w:val="kk-KZ"/>
        </w:rPr>
        <w:t>Жасөспірімдер мен балалардың жүріс-тұрысына (ерте наркамания мен ішімдікке салынуы)  т.б. мәселелер бойынша ата-аналар мен педагогтарға топтық кеңес беру</w:t>
      </w:r>
      <w:r w:rsidR="00E20EB1">
        <w:rPr>
          <w:rFonts w:ascii="Times New Roman" w:hAnsi="Times New Roman"/>
          <w:sz w:val="24"/>
          <w:szCs w:val="24"/>
          <w:lang w:val="kk-KZ"/>
        </w:rPr>
        <w:t>.</w:t>
      </w:r>
    </w:p>
    <w:p w:rsidR="00E20EB1" w:rsidRDefault="00DA35C8" w:rsidP="00DC4B07">
      <w:pPr>
        <w:snapToGrid w:val="0"/>
        <w:spacing w:after="0"/>
        <w:rPr>
          <w:rFonts w:ascii="Times New Roman" w:hAnsi="Times New Roman"/>
          <w:b/>
          <w:bCs/>
          <w:sz w:val="24"/>
          <w:szCs w:val="24"/>
          <w:lang w:val="kk-KZ" w:eastAsia="ar-SA"/>
        </w:rPr>
      </w:pPr>
      <w:r w:rsidRPr="00DC4B07">
        <w:rPr>
          <w:rFonts w:ascii="Times New Roman" w:hAnsi="Times New Roman"/>
          <w:b/>
          <w:bCs/>
          <w:sz w:val="24"/>
          <w:szCs w:val="24"/>
          <w:lang w:val="kk-KZ" w:eastAsia="ar-SA"/>
        </w:rPr>
        <w:t>11</w:t>
      </w:r>
      <w:r w:rsidRPr="00DC4B07">
        <w:rPr>
          <w:rFonts w:ascii="Times New Roman" w:hAnsi="Times New Roman"/>
          <w:b/>
          <w:sz w:val="24"/>
          <w:szCs w:val="24"/>
          <w:lang w:val="kk-KZ"/>
        </w:rPr>
        <w:t xml:space="preserve"> тақырып.</w:t>
      </w:r>
      <w:r w:rsidRPr="00DC4B0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20EB1" w:rsidRPr="00263C12">
        <w:rPr>
          <w:rFonts w:ascii="Times New Roman" w:hAnsi="Times New Roman"/>
          <w:sz w:val="24"/>
          <w:szCs w:val="24"/>
          <w:lang w:val="kk-KZ"/>
        </w:rPr>
        <w:t>Жасөспірімдер мен балалардың құқық бұзушылық тәртібі мәселелері. Құқық бұзу тәртібінің алдын-алу міндеттері</w:t>
      </w:r>
      <w:r w:rsidR="00E20EB1">
        <w:rPr>
          <w:rFonts w:ascii="Times New Roman" w:hAnsi="Times New Roman"/>
          <w:sz w:val="24"/>
          <w:szCs w:val="24"/>
          <w:lang w:val="kk-KZ"/>
        </w:rPr>
        <w:t>.</w:t>
      </w:r>
      <w:r w:rsidR="00E20EB1" w:rsidRPr="00DC4B07">
        <w:rPr>
          <w:rFonts w:ascii="Times New Roman" w:hAnsi="Times New Roman"/>
          <w:b/>
          <w:bCs/>
          <w:sz w:val="24"/>
          <w:szCs w:val="24"/>
          <w:lang w:val="kk-KZ" w:eastAsia="ar-SA"/>
        </w:rPr>
        <w:t xml:space="preserve"> </w:t>
      </w:r>
    </w:p>
    <w:p w:rsidR="00BE0C38" w:rsidRDefault="00DA35C8" w:rsidP="00BE0C38">
      <w:pPr>
        <w:snapToGrid w:val="0"/>
        <w:spacing w:after="0"/>
        <w:rPr>
          <w:rFonts w:ascii="Times New Roman" w:hAnsi="Times New Roman"/>
          <w:b/>
          <w:bCs/>
          <w:sz w:val="24"/>
          <w:szCs w:val="24"/>
          <w:lang w:val="kk-KZ" w:eastAsia="ar-SA"/>
        </w:rPr>
      </w:pPr>
      <w:r w:rsidRPr="00DC4B07">
        <w:rPr>
          <w:rFonts w:ascii="Times New Roman" w:hAnsi="Times New Roman"/>
          <w:b/>
          <w:bCs/>
          <w:sz w:val="24"/>
          <w:szCs w:val="24"/>
          <w:lang w:val="kk-KZ" w:eastAsia="ar-SA"/>
        </w:rPr>
        <w:t>12</w:t>
      </w:r>
      <w:r w:rsidRPr="00DC4B07">
        <w:rPr>
          <w:rFonts w:ascii="Times New Roman" w:hAnsi="Times New Roman"/>
          <w:b/>
          <w:sz w:val="24"/>
          <w:szCs w:val="24"/>
          <w:lang w:val="kk-KZ"/>
        </w:rPr>
        <w:t xml:space="preserve"> тақырып.</w:t>
      </w:r>
      <w:r w:rsidRPr="00DC4B0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E0C38" w:rsidRPr="00263C12">
        <w:rPr>
          <w:rFonts w:ascii="Times New Roman" w:hAnsi="Times New Roman"/>
          <w:sz w:val="24"/>
          <w:szCs w:val="24"/>
          <w:lang w:val="kk-KZ"/>
        </w:rPr>
        <w:t>Жастар мен жасөспірімдердің педагогикалық ортаға бейімделуін қамтамассыз ету</w:t>
      </w:r>
      <w:r w:rsidR="00BE0C38">
        <w:rPr>
          <w:rFonts w:ascii="Times New Roman" w:hAnsi="Times New Roman"/>
          <w:b/>
          <w:bCs/>
          <w:sz w:val="24"/>
          <w:szCs w:val="24"/>
          <w:lang w:val="kk-KZ" w:eastAsia="ar-SA"/>
        </w:rPr>
        <w:t>.</w:t>
      </w:r>
    </w:p>
    <w:p w:rsidR="00DA35C8" w:rsidRPr="00DC4B07" w:rsidRDefault="00DA35C8" w:rsidP="00BE0C38">
      <w:pPr>
        <w:snapToGrid w:val="0"/>
        <w:spacing w:after="0"/>
        <w:rPr>
          <w:rFonts w:ascii="Times New Roman" w:hAnsi="Times New Roman"/>
          <w:b/>
          <w:bCs/>
          <w:sz w:val="24"/>
          <w:szCs w:val="24"/>
          <w:lang w:val="kk-KZ" w:eastAsia="ar-SA"/>
        </w:rPr>
      </w:pPr>
      <w:r w:rsidRPr="00DC4B07">
        <w:rPr>
          <w:rFonts w:ascii="Times New Roman" w:hAnsi="Times New Roman"/>
          <w:b/>
          <w:bCs/>
          <w:sz w:val="24"/>
          <w:szCs w:val="24"/>
          <w:lang w:val="kk-KZ" w:eastAsia="ar-SA"/>
        </w:rPr>
        <w:t>13</w:t>
      </w:r>
      <w:r w:rsidRPr="00DC4B07">
        <w:rPr>
          <w:rFonts w:ascii="Times New Roman" w:hAnsi="Times New Roman"/>
          <w:b/>
          <w:sz w:val="24"/>
          <w:szCs w:val="24"/>
          <w:lang w:val="kk-KZ"/>
        </w:rPr>
        <w:t xml:space="preserve"> тақырып.</w:t>
      </w:r>
      <w:r w:rsidRPr="00DC4B0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E0C38" w:rsidRPr="005A1A98">
        <w:rPr>
          <w:rFonts w:ascii="KZ Times New Roman" w:hAnsi="KZ Times New Roman"/>
          <w:sz w:val="24"/>
          <w:szCs w:val="24"/>
          <w:lang w:val="kk-KZ"/>
        </w:rPr>
        <w:t>Отбасылық кеңес беру жұмысының зерттеу әдісі ретіндегі психодиагностикалық әдіс</w:t>
      </w:r>
      <w:r w:rsidR="00BE0C38">
        <w:rPr>
          <w:rFonts w:ascii="KZ Times New Roman" w:hAnsi="KZ Times New Roman"/>
          <w:sz w:val="24"/>
          <w:szCs w:val="24"/>
          <w:lang w:val="kk-KZ"/>
        </w:rPr>
        <w:t>.</w:t>
      </w:r>
    </w:p>
    <w:p w:rsidR="000E7767" w:rsidRDefault="00DA35C8" w:rsidP="00DC4B07">
      <w:pPr>
        <w:spacing w:after="0"/>
        <w:rPr>
          <w:rFonts w:ascii="KZ Times New Roman" w:hAnsi="KZ Times New Roman"/>
          <w:sz w:val="24"/>
          <w:szCs w:val="24"/>
          <w:lang w:val="kk-KZ"/>
        </w:rPr>
      </w:pPr>
      <w:r w:rsidRPr="00DC4B07">
        <w:rPr>
          <w:rFonts w:ascii="Times New Roman" w:hAnsi="Times New Roman"/>
          <w:b/>
          <w:bCs/>
          <w:sz w:val="24"/>
          <w:szCs w:val="24"/>
          <w:lang w:val="kk-KZ" w:eastAsia="ar-SA"/>
        </w:rPr>
        <w:t>14</w:t>
      </w:r>
      <w:r w:rsidRPr="00DC4B07">
        <w:rPr>
          <w:rFonts w:ascii="Times New Roman" w:hAnsi="Times New Roman"/>
          <w:b/>
          <w:sz w:val="24"/>
          <w:szCs w:val="24"/>
          <w:lang w:val="kk-KZ"/>
        </w:rPr>
        <w:t xml:space="preserve"> тақырып.</w:t>
      </w:r>
      <w:r w:rsidRPr="00DC4B0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E7767" w:rsidRPr="00263C12">
        <w:rPr>
          <w:rFonts w:ascii="KZ Times New Roman" w:hAnsi="KZ Times New Roman"/>
          <w:sz w:val="24"/>
          <w:szCs w:val="24"/>
          <w:lang w:val="kk-KZ"/>
        </w:rPr>
        <w:t>Отбасылық кеңес берудің мазмұны.</w:t>
      </w:r>
    </w:p>
    <w:p w:rsidR="00DA35C8" w:rsidRPr="006D195B" w:rsidRDefault="00DA35C8" w:rsidP="00DC4B07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C4B07">
        <w:rPr>
          <w:rFonts w:ascii="Times New Roman" w:hAnsi="Times New Roman"/>
          <w:b/>
          <w:bCs/>
          <w:sz w:val="24"/>
          <w:szCs w:val="24"/>
          <w:lang w:val="kk-KZ" w:eastAsia="ar-SA"/>
        </w:rPr>
        <w:t>15</w:t>
      </w:r>
      <w:r w:rsidRPr="00DC4B07">
        <w:rPr>
          <w:rFonts w:ascii="Times New Roman" w:hAnsi="Times New Roman"/>
          <w:b/>
          <w:sz w:val="24"/>
          <w:szCs w:val="24"/>
          <w:lang w:val="kk-KZ"/>
        </w:rPr>
        <w:t xml:space="preserve"> тақырып.</w:t>
      </w:r>
      <w:r w:rsidRPr="00DC4B0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D195B" w:rsidRPr="00263C12">
        <w:rPr>
          <w:rFonts w:ascii="KZ Times New Roman" w:hAnsi="KZ Times New Roman"/>
          <w:lang w:val="kk-KZ"/>
        </w:rPr>
        <w:t>Психологиялық қызметтегі кеңес берудің ерекшелігі</w:t>
      </w:r>
      <w:r w:rsidR="006D195B" w:rsidRPr="00263C12"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="006D195B" w:rsidRPr="006D195B">
        <w:rPr>
          <w:rFonts w:ascii="KZ Times New Roman" w:hAnsi="KZ Times New Roman"/>
          <w:sz w:val="24"/>
          <w:szCs w:val="24"/>
          <w:lang w:val="kk-KZ"/>
        </w:rPr>
        <w:t>.</w:t>
      </w:r>
      <w:r w:rsidR="000E7767" w:rsidRPr="00263C12">
        <w:rPr>
          <w:rFonts w:ascii="KZ Times New Roman" w:hAnsi="KZ Times New Roman"/>
          <w:sz w:val="24"/>
          <w:szCs w:val="24"/>
          <w:lang w:val="kk-KZ"/>
        </w:rPr>
        <w:t xml:space="preserve">Тұлға және отбасындағы жағдайлар.  </w:t>
      </w:r>
      <w:r w:rsidR="006D195B" w:rsidRPr="006D195B">
        <w:rPr>
          <w:rFonts w:ascii="KZ Times New Roman" w:hAnsi="KZ Times New Roman"/>
          <w:sz w:val="24"/>
          <w:szCs w:val="24"/>
          <w:lang w:val="kk-KZ"/>
        </w:rPr>
        <w:t xml:space="preserve"> </w:t>
      </w:r>
    </w:p>
    <w:p w:rsidR="001558ED" w:rsidRPr="000B440E" w:rsidRDefault="00DA35C8" w:rsidP="000E7767">
      <w:pPr>
        <w:tabs>
          <w:tab w:val="left" w:pos="566"/>
          <w:tab w:val="left" w:pos="851"/>
        </w:tabs>
        <w:spacing w:after="0" w:line="240" w:lineRule="auto"/>
        <w:ind w:left="720"/>
        <w:jc w:val="both"/>
        <w:rPr>
          <w:rFonts w:ascii="Times New Roman" w:hAnsi="Times New Roman"/>
          <w:bCs/>
          <w:noProof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 w:eastAsia="ko-KR"/>
        </w:rPr>
        <w:t xml:space="preserve"> </w:t>
      </w:r>
    </w:p>
    <w:p w:rsidR="001558ED" w:rsidRPr="000B440E" w:rsidRDefault="001558ED" w:rsidP="001558ED">
      <w:pPr>
        <w:tabs>
          <w:tab w:val="left" w:pos="566"/>
          <w:tab w:val="left" w:pos="851"/>
        </w:tabs>
        <w:spacing w:after="0" w:line="240" w:lineRule="auto"/>
        <w:ind w:left="360"/>
        <w:jc w:val="both"/>
        <w:rPr>
          <w:rStyle w:val="20"/>
          <w:rFonts w:ascii="Times New Roman" w:eastAsia="Calibri" w:hAnsi="Times New Roman"/>
          <w:sz w:val="24"/>
          <w:szCs w:val="24"/>
          <w:lang w:val="kk-KZ"/>
        </w:rPr>
      </w:pPr>
    </w:p>
    <w:p w:rsidR="001558ED" w:rsidRDefault="001558ED" w:rsidP="001558ED">
      <w:pPr>
        <w:tabs>
          <w:tab w:val="left" w:pos="566"/>
          <w:tab w:val="left" w:pos="851"/>
        </w:tabs>
        <w:spacing w:after="0" w:line="240" w:lineRule="auto"/>
        <w:ind w:left="360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0B440E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Емтиханға дайындалуға арналған әдебиеттер тізімі</w:t>
      </w:r>
    </w:p>
    <w:p w:rsidR="006635DC" w:rsidRPr="000B440E" w:rsidRDefault="006635DC" w:rsidP="001558ED">
      <w:pPr>
        <w:tabs>
          <w:tab w:val="left" w:pos="566"/>
          <w:tab w:val="left" w:pos="851"/>
        </w:tabs>
        <w:spacing w:after="0" w:line="240" w:lineRule="auto"/>
        <w:ind w:left="360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6635DC" w:rsidRPr="005A297E" w:rsidRDefault="006635DC" w:rsidP="006635DC">
      <w:pPr>
        <w:overflowPunct w:val="0"/>
        <w:rPr>
          <w:rFonts w:ascii="Times New Roman" w:hAnsi="Times New Roman"/>
          <w:color w:val="000000"/>
          <w:lang w:val="kk-KZ"/>
        </w:rPr>
      </w:pPr>
      <w:r w:rsidRPr="005A297E">
        <w:rPr>
          <w:rFonts w:ascii="Times New Roman" w:hAnsi="Times New Roman"/>
          <w:b/>
          <w:color w:val="000000"/>
          <w:lang w:val="kk-KZ"/>
        </w:rPr>
        <w:t>Негізгі әдебиеттер:</w:t>
      </w:r>
    </w:p>
    <w:p w:rsidR="006635DC" w:rsidRPr="005A297E" w:rsidRDefault="006635DC" w:rsidP="006635DC">
      <w:pPr>
        <w:pStyle w:val="a9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5A297E">
        <w:rPr>
          <w:rFonts w:ascii="Times New Roman" w:hAnsi="Times New Roman"/>
          <w:sz w:val="24"/>
          <w:szCs w:val="24"/>
          <w:lang w:val="kk-KZ"/>
        </w:rPr>
        <w:t xml:space="preserve">1. </w:t>
      </w:r>
      <w:hyperlink r:id="rId5" w:history="1">
        <w:r w:rsidRPr="005A297E">
          <w:rPr>
            <w:rStyle w:val="ab"/>
            <w:rFonts w:ascii="Times New Roman" w:hAnsi="Times New Roman"/>
            <w:bCs/>
            <w:sz w:val="24"/>
            <w:szCs w:val="24"/>
            <w:lang w:val="kk-KZ"/>
          </w:rPr>
          <w:t>Балғымбаева, З. М.</w:t>
        </w:r>
      </w:hyperlink>
      <w:r w:rsidRPr="005A297E">
        <w:rPr>
          <w:rFonts w:ascii="Times New Roman" w:hAnsi="Times New Roman"/>
          <w:sz w:val="24"/>
          <w:szCs w:val="24"/>
          <w:lang w:val="kk-KZ"/>
        </w:rPr>
        <w:t xml:space="preserve"> Білім берудің практикалық психологиясы: оқу құралы / З. М. </w:t>
      </w:r>
      <w:r w:rsidRPr="005A297E">
        <w:rPr>
          <w:rFonts w:ascii="Times New Roman" w:hAnsi="Times New Roman"/>
          <w:bCs/>
          <w:sz w:val="24"/>
          <w:szCs w:val="24"/>
          <w:lang w:val="kk-KZ"/>
        </w:rPr>
        <w:t>Балғымбаева</w:t>
      </w:r>
      <w:r w:rsidRPr="005A297E">
        <w:rPr>
          <w:rFonts w:ascii="Times New Roman" w:hAnsi="Times New Roman"/>
          <w:sz w:val="24"/>
          <w:szCs w:val="24"/>
          <w:lang w:val="kk-KZ"/>
        </w:rPr>
        <w:t>, Н. С. Ахтаева. Әл-Фараби атындағы ҚазҰУ. - Алматы: Қазақ университеті, 2008. - 102 с.</w:t>
      </w:r>
    </w:p>
    <w:p w:rsidR="006635DC" w:rsidRPr="005A297E" w:rsidRDefault="006635DC" w:rsidP="006635DC">
      <w:pPr>
        <w:jc w:val="both"/>
        <w:rPr>
          <w:rFonts w:ascii="Times New Roman" w:hAnsi="Times New Roman"/>
          <w:lang w:val="kk-KZ"/>
        </w:rPr>
      </w:pPr>
      <w:r w:rsidRPr="005A297E">
        <w:rPr>
          <w:rFonts w:ascii="Times New Roman" w:hAnsi="Times New Roman"/>
          <w:lang w:val="kk-KZ"/>
        </w:rPr>
        <w:t xml:space="preserve">2. Линде Н.Д.  Психологическое консультирование: Теория и практика: Учеб. посо-бие для студентов вузов. М.: Аспект -Пресс, 2010. - 255 с. </w:t>
      </w:r>
    </w:p>
    <w:p w:rsidR="006635DC" w:rsidRPr="005A297E" w:rsidRDefault="006635DC" w:rsidP="006635DC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5A297E">
        <w:rPr>
          <w:rFonts w:ascii="Times New Roman" w:hAnsi="Times New Roman"/>
          <w:sz w:val="24"/>
          <w:szCs w:val="24"/>
          <w:lang w:val="kk-KZ"/>
        </w:rPr>
        <w:t>3.Абеуова, И.Ә. Әлеуметтік психология.[Мәтін]: Оқу құралы/ И.Ә.Абеуова,    Л.К.Ермекбаева. –Алматы: Эверо, 2014. - 240 б.</w:t>
      </w:r>
    </w:p>
    <w:p w:rsidR="006635DC" w:rsidRPr="005A297E" w:rsidRDefault="006635DC" w:rsidP="006635DC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5A297E">
        <w:rPr>
          <w:rFonts w:ascii="Times New Roman" w:hAnsi="Times New Roman"/>
          <w:sz w:val="24"/>
          <w:szCs w:val="24"/>
          <w:lang w:val="kk-KZ"/>
        </w:rPr>
        <w:t>2. Әбеуова И.А. Әлеуметтік психологиялық қызметтің негіздері.[Мәтін]: Оқу құралы/ И.А. Абеуова. –Алматы: ЖҚ Отан, 2014. – 366 б.</w:t>
      </w:r>
    </w:p>
    <w:p w:rsidR="006635DC" w:rsidRPr="005A297E" w:rsidRDefault="006635DC" w:rsidP="006635DC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5A297E">
        <w:rPr>
          <w:rFonts w:ascii="Times New Roman" w:hAnsi="Times New Roman"/>
          <w:sz w:val="24"/>
          <w:szCs w:val="24"/>
          <w:lang w:val="kk-KZ"/>
        </w:rPr>
        <w:t xml:space="preserve">4. Жұбаназарова, Н.С.  Жас ерекшелік психологиясы. [Мәтін]: Оқу құралы/    Н.С.Жұбаназарова.-Алматы: Қазақ университеті, 2014.-249 б. </w:t>
      </w:r>
    </w:p>
    <w:p w:rsidR="006635DC" w:rsidRPr="005A297E" w:rsidRDefault="006635DC" w:rsidP="006635DC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5A297E">
        <w:rPr>
          <w:rFonts w:ascii="Times New Roman" w:hAnsi="Times New Roman"/>
          <w:color w:val="000000"/>
          <w:sz w:val="24"/>
          <w:szCs w:val="24"/>
          <w:lang w:val="kk-KZ"/>
        </w:rPr>
        <w:t xml:space="preserve">5. </w:t>
      </w:r>
      <w:r w:rsidRPr="005A297E">
        <w:rPr>
          <w:rFonts w:ascii="Times New Roman" w:hAnsi="Times New Roman"/>
          <w:sz w:val="24"/>
          <w:szCs w:val="24"/>
          <w:lang w:val="kk-KZ"/>
        </w:rPr>
        <w:t xml:space="preserve">Қарым-қатынас психологиясы.[Мәтін]: Оқулық/ Х.Т.Шерьязданова,     Л.К.Ермекбаева, И.Ә.Абеуова, Р.Н.Алибаева, М.Ә.Әмірбекова.- Алматы: </w:t>
      </w:r>
    </w:p>
    <w:p w:rsidR="006635DC" w:rsidRPr="005A297E" w:rsidRDefault="006635DC" w:rsidP="006635DC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5A297E">
        <w:rPr>
          <w:rFonts w:ascii="Times New Roman" w:hAnsi="Times New Roman"/>
          <w:sz w:val="24"/>
          <w:szCs w:val="24"/>
          <w:lang w:val="kk-KZ"/>
        </w:rPr>
        <w:t xml:space="preserve"> ЖҚ Отан, 2014. – 341 б.</w:t>
      </w:r>
    </w:p>
    <w:p w:rsidR="006635DC" w:rsidRPr="005A297E" w:rsidRDefault="006635DC" w:rsidP="006635DC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5A297E">
        <w:rPr>
          <w:rFonts w:ascii="Times New Roman" w:hAnsi="Times New Roman"/>
          <w:sz w:val="24"/>
          <w:szCs w:val="24"/>
          <w:lang w:val="kk-KZ"/>
        </w:rPr>
        <w:t>6. Гагай В.В. Семейное консультирование. [Текст]: Учебник/ В.В.Гагай.-    СПб.:Речь, 2010.-317 Абеуова, И.Ә. Әлеуметтік психология.[Мәтін]: Оқу құралы/ И.Ә.Абеуова,    Л.К.Ермекбаева. –Алматы: Эверо, 2014. - 240 б.</w:t>
      </w:r>
    </w:p>
    <w:p w:rsidR="006635DC" w:rsidRPr="005A297E" w:rsidRDefault="006635DC" w:rsidP="006635DC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5A297E">
        <w:rPr>
          <w:rFonts w:ascii="Times New Roman" w:hAnsi="Times New Roman"/>
          <w:sz w:val="24"/>
          <w:szCs w:val="24"/>
          <w:lang w:val="kk-KZ"/>
        </w:rPr>
        <w:lastRenderedPageBreak/>
        <w:t>7. Әбеуова И.А. Әлеуметтік психологиялық қызметтің негіздері.[Мәтін]: Оқу құралы/ И.А. Абеуова. –Алматы: ЖҚ Отан, 2014. – 366 б.</w:t>
      </w:r>
    </w:p>
    <w:p w:rsidR="006635DC" w:rsidRPr="005A297E" w:rsidRDefault="006635DC" w:rsidP="006635DC">
      <w:pPr>
        <w:widowControl w:val="0"/>
        <w:jc w:val="both"/>
        <w:rPr>
          <w:rFonts w:ascii="Times New Roman" w:hAnsi="Times New Roman"/>
          <w:lang w:val="kk-KZ"/>
        </w:rPr>
      </w:pPr>
      <w:r w:rsidRPr="005A297E">
        <w:rPr>
          <w:rFonts w:ascii="Times New Roman" w:hAnsi="Times New Roman"/>
          <w:lang w:val="kk-KZ"/>
        </w:rPr>
        <w:t xml:space="preserve">8. Касен Г.А., Абдуллаева П.Т. Социально-психологическое консультирование в школе: учебно-методическое пособие. Алматы: Қазақ университеті, 2011.- 394 с. </w:t>
      </w:r>
    </w:p>
    <w:p w:rsidR="006635DC" w:rsidRPr="005A297E" w:rsidRDefault="006635DC" w:rsidP="006635DC">
      <w:pPr>
        <w:overflowPunct w:val="0"/>
        <w:rPr>
          <w:rFonts w:ascii="Times New Roman" w:hAnsi="Times New Roman"/>
          <w:b/>
          <w:color w:val="000000"/>
          <w:lang w:val="kk-KZ"/>
        </w:rPr>
      </w:pPr>
      <w:r w:rsidRPr="005A297E">
        <w:rPr>
          <w:rFonts w:ascii="Times New Roman" w:hAnsi="Times New Roman"/>
          <w:b/>
          <w:color w:val="000000"/>
          <w:lang w:val="kk-KZ"/>
        </w:rPr>
        <w:t>Қосымша ұсынылатын әдебиеттер:</w:t>
      </w:r>
    </w:p>
    <w:p w:rsidR="006635DC" w:rsidRPr="005A297E" w:rsidRDefault="006635DC" w:rsidP="006635DC">
      <w:pPr>
        <w:pStyle w:val="a6"/>
        <w:jc w:val="both"/>
        <w:rPr>
          <w:rFonts w:ascii="Times New Roman" w:eastAsia="Consolas" w:hAnsi="Times New Roman"/>
          <w:sz w:val="24"/>
          <w:szCs w:val="24"/>
          <w:lang w:val="kk-KZ"/>
        </w:rPr>
      </w:pPr>
      <w:r w:rsidRPr="005A297E">
        <w:rPr>
          <w:rFonts w:ascii="Times New Roman" w:hAnsi="Times New Roman"/>
          <w:color w:val="000000"/>
          <w:sz w:val="24"/>
          <w:szCs w:val="24"/>
          <w:lang w:val="kk-KZ"/>
        </w:rPr>
        <w:t xml:space="preserve">9. </w:t>
      </w:r>
      <w:r w:rsidRPr="005A297E">
        <w:rPr>
          <w:rFonts w:ascii="Times New Roman" w:hAnsi="Times New Roman"/>
          <w:sz w:val="24"/>
          <w:szCs w:val="24"/>
          <w:lang w:val="kk-KZ"/>
        </w:rPr>
        <w:t xml:space="preserve">Ж.У. Смаилова, Н.М. Кусаинова Психотехнологии групповой работы: сборник психологических тренингов, игр и упражнений. - Алматы: Эверо, 2015.- 240 с. </w:t>
      </w:r>
      <w:r w:rsidRPr="005A297E">
        <w:rPr>
          <w:rFonts w:ascii="Times New Roman" w:eastAsia="Consolas" w:hAnsi="Times New Roman"/>
          <w:sz w:val="24"/>
          <w:szCs w:val="24"/>
          <w:lang w:val="kk-KZ"/>
        </w:rPr>
        <w:t>epigraph.kz</w:t>
      </w:r>
    </w:p>
    <w:p w:rsidR="006635DC" w:rsidRPr="005A297E" w:rsidRDefault="006635DC" w:rsidP="006635DC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A297E">
        <w:rPr>
          <w:rFonts w:ascii="Times New Roman" w:hAnsi="Times New Roman"/>
          <w:color w:val="000000"/>
          <w:sz w:val="24"/>
          <w:szCs w:val="24"/>
          <w:lang w:val="kk-KZ"/>
        </w:rPr>
        <w:t>10</w:t>
      </w:r>
      <w:r w:rsidRPr="005A297E">
        <w:rPr>
          <w:rFonts w:ascii="Times New Roman" w:eastAsia="Consolas" w:hAnsi="Times New Roman"/>
          <w:sz w:val="24"/>
          <w:szCs w:val="24"/>
          <w:lang w:val="kk-KZ"/>
        </w:rPr>
        <w:t>К.М. Абишева</w:t>
      </w:r>
      <w:r w:rsidRPr="005A297E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Интеграция знаний в теории и практике гуманистического воспитания</w:t>
      </w:r>
      <w:r w:rsidRPr="005A297E">
        <w:rPr>
          <w:rFonts w:ascii="Times New Roman" w:hAnsi="Times New Roman"/>
          <w:color w:val="000000"/>
          <w:sz w:val="24"/>
          <w:szCs w:val="24"/>
          <w:lang w:val="kk-KZ"/>
        </w:rPr>
        <w:t xml:space="preserve"> .- Алматы: CyberSmith, 2017.- 1 электр. опт. диск </w:t>
      </w:r>
    </w:p>
    <w:p w:rsidR="006635DC" w:rsidRPr="005A297E" w:rsidRDefault="006635DC" w:rsidP="006635DC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A297E">
        <w:rPr>
          <w:rFonts w:ascii="Times New Roman" w:hAnsi="Times New Roman"/>
          <w:sz w:val="24"/>
          <w:szCs w:val="24"/>
          <w:lang w:val="kk-KZ"/>
        </w:rPr>
        <w:t>11. Ишкова М.А. Осоновы психологического консультирования {Электронный ресурс}: учебн-метод.пособие/ М.: Флинта, 2015.- 115 с.</w:t>
      </w:r>
    </w:p>
    <w:p w:rsidR="006635DC" w:rsidRPr="005A297E" w:rsidRDefault="006635DC" w:rsidP="006635DC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A297E">
        <w:rPr>
          <w:rFonts w:ascii="Times New Roman" w:hAnsi="Times New Roman"/>
          <w:sz w:val="24"/>
          <w:szCs w:val="24"/>
          <w:lang w:val="kk-KZ"/>
        </w:rPr>
        <w:t xml:space="preserve">12. Кочюнас Р. Основы психологического консультирования. М.: «Академический проект», 1999 </w:t>
      </w:r>
    </w:p>
    <w:p w:rsidR="006635DC" w:rsidRPr="005A297E" w:rsidRDefault="006635DC" w:rsidP="006635DC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A297E">
        <w:rPr>
          <w:rFonts w:ascii="Times New Roman" w:hAnsi="Times New Roman"/>
          <w:sz w:val="24"/>
          <w:szCs w:val="24"/>
          <w:lang w:val="kk-KZ"/>
        </w:rPr>
        <w:t>13. Мальцева Т.В. Профессиональное психологическое консультирование {Электронный ресурс}: учебное пособие/ М.: Юнити-Дана, 2012.- 143 с.</w:t>
      </w:r>
    </w:p>
    <w:p w:rsidR="006635DC" w:rsidRPr="005A297E" w:rsidRDefault="006635DC" w:rsidP="006635DC">
      <w:pPr>
        <w:jc w:val="both"/>
        <w:rPr>
          <w:rFonts w:ascii="Times New Roman" w:hAnsi="Times New Roman"/>
          <w:lang w:val="kk-KZ"/>
        </w:rPr>
      </w:pPr>
      <w:r w:rsidRPr="005A297E">
        <w:rPr>
          <w:rFonts w:ascii="Times New Roman" w:hAnsi="Times New Roman"/>
          <w:lang w:val="kk-KZ"/>
        </w:rPr>
        <w:t>14. Педагогическое консультирование: учеб. пособие для студ. вузов / М. Н. Певзнер, О. М. Зайченко, С. Н. Горычева; под ред. В. А. Сластенина, И. А. Колесниковой. -М.: Академия, 2006. -320 с.</w:t>
      </w:r>
    </w:p>
    <w:p w:rsidR="006635DC" w:rsidRPr="005A297E" w:rsidRDefault="006635DC" w:rsidP="006635DC">
      <w:pPr>
        <w:jc w:val="both"/>
        <w:rPr>
          <w:rStyle w:val="shorttext"/>
          <w:rFonts w:ascii="Times New Roman" w:hAnsi="Times New Roman"/>
          <w:lang w:val="kk-KZ"/>
        </w:rPr>
      </w:pPr>
      <w:r w:rsidRPr="005A297E">
        <w:rPr>
          <w:rFonts w:ascii="Times New Roman" w:hAnsi="Times New Roman"/>
          <w:lang w:val="kk-KZ"/>
        </w:rPr>
        <w:t>15. Хухлаева О. В. Основы психологического консультирования и психологической коррекции: учеб. пособие для студентов вузов, обучающихся по спец. 031000 - Педагогика и психология; Междунар. Акад. наук пед. образования. -3-е изд., стер. -Москва: Академия, 2006. -202 с.</w:t>
      </w:r>
    </w:p>
    <w:p w:rsidR="006635DC" w:rsidRPr="005A297E" w:rsidRDefault="006635DC" w:rsidP="006635DC">
      <w:pPr>
        <w:pStyle w:val="a9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shorttext"/>
          <w:rFonts w:ascii="Times New Roman" w:hAnsi="Times New Roman"/>
          <w:b/>
          <w:sz w:val="24"/>
          <w:szCs w:val="24"/>
          <w:u w:val="single"/>
          <w:lang w:val="kk-KZ"/>
        </w:rPr>
      </w:pPr>
      <w:r w:rsidRPr="005A297E">
        <w:rPr>
          <w:rStyle w:val="shorttext"/>
          <w:rFonts w:ascii="Times New Roman" w:hAnsi="Times New Roman"/>
          <w:b/>
          <w:sz w:val="24"/>
          <w:szCs w:val="24"/>
          <w:u w:val="single"/>
          <w:lang w:val="kk-KZ"/>
        </w:rPr>
        <w:t xml:space="preserve">Онлайн-ресурсы: </w:t>
      </w:r>
    </w:p>
    <w:p w:rsidR="006635DC" w:rsidRPr="005A297E" w:rsidRDefault="006635DC" w:rsidP="006635DC">
      <w:pPr>
        <w:jc w:val="both"/>
        <w:rPr>
          <w:rFonts w:ascii="Times New Roman" w:hAnsi="Times New Roman"/>
          <w:lang w:val="kk-KZ"/>
        </w:rPr>
      </w:pPr>
      <w:r w:rsidRPr="005A297E">
        <w:rPr>
          <w:rFonts w:ascii="Times New Roman" w:hAnsi="Times New Roman"/>
          <w:lang w:val="kk-KZ"/>
        </w:rPr>
        <w:t>16. Алешина Ю.Е Индивидуальное и семейное психологическое консультирование -http://pedlib.ru/Books/1/0231/1_0231-1.shtml</w:t>
      </w:r>
    </w:p>
    <w:p w:rsidR="006635DC" w:rsidRPr="005A297E" w:rsidRDefault="006635DC" w:rsidP="006635DC">
      <w:pPr>
        <w:jc w:val="both"/>
        <w:rPr>
          <w:rFonts w:ascii="Times New Roman" w:hAnsi="Times New Roman"/>
          <w:lang w:val="kk-KZ"/>
        </w:rPr>
      </w:pPr>
      <w:r w:rsidRPr="005A297E">
        <w:rPr>
          <w:rFonts w:ascii="Times New Roman" w:hAnsi="Times New Roman"/>
          <w:lang w:val="kk-KZ"/>
        </w:rPr>
        <w:t>17. Монина Г.Б. Психологическое консультирование детей и подростков -http://spbume.ru/up/article/img/un/izd/monina.pdf</w:t>
      </w:r>
    </w:p>
    <w:p w:rsidR="006635DC" w:rsidRPr="005A297E" w:rsidRDefault="006635DC" w:rsidP="006635DC">
      <w:pPr>
        <w:jc w:val="both"/>
        <w:rPr>
          <w:rFonts w:ascii="Times New Roman" w:hAnsi="Times New Roman"/>
          <w:lang w:val="kk-KZ"/>
        </w:rPr>
      </w:pPr>
      <w:r w:rsidRPr="005A297E">
        <w:rPr>
          <w:rFonts w:ascii="Times New Roman" w:hAnsi="Times New Roman"/>
          <w:lang w:val="kk-KZ"/>
        </w:rPr>
        <w:t>18. Консультирование педагогического коллектива как фактор развития школы -http://www.dissercat.com/content/konsultirovanie-pedagogicheskogo-kollektiva-kak-faktor-razvitiya-shkoly</w:t>
      </w:r>
    </w:p>
    <w:p w:rsidR="006635DC" w:rsidRPr="005A297E" w:rsidRDefault="006635DC" w:rsidP="006635DC">
      <w:pPr>
        <w:jc w:val="both"/>
        <w:rPr>
          <w:rFonts w:ascii="Times New Roman" w:hAnsi="Times New Roman"/>
          <w:lang w:val="kk-KZ"/>
        </w:rPr>
      </w:pPr>
      <w:r w:rsidRPr="005A297E">
        <w:rPr>
          <w:rFonts w:ascii="Times New Roman" w:hAnsi="Times New Roman"/>
          <w:lang w:val="kk-KZ"/>
        </w:rPr>
        <w:t>19. Немов Р.С. Основы психологического консультирования: Учеб. для студ. педвузов -http://www.pedlib.ru/Books/2/0206/2_0206-1.shtml</w:t>
      </w:r>
    </w:p>
    <w:p w:rsidR="006635DC" w:rsidRPr="005A297E" w:rsidRDefault="006635DC" w:rsidP="006635DC">
      <w:pPr>
        <w:jc w:val="both"/>
        <w:rPr>
          <w:rFonts w:ascii="Times New Roman" w:hAnsi="Times New Roman"/>
          <w:lang w:val="kk-KZ"/>
        </w:rPr>
      </w:pPr>
      <w:r w:rsidRPr="005A297E">
        <w:rPr>
          <w:rFonts w:ascii="Times New Roman" w:hAnsi="Times New Roman"/>
          <w:lang w:val="kk-KZ"/>
        </w:rPr>
        <w:t xml:space="preserve">20. Психолого-педагогическое консультирование и сопровождение развития ребенка /под. Ред. Л.М. Шипицыной - </w:t>
      </w:r>
      <w:r>
        <w:fldChar w:fldCharType="begin"/>
      </w:r>
      <w:r>
        <w:instrText>HYPERLINK "http://my-shop.ru/_files/product/pdf/88/873949.pdf"</w:instrText>
      </w:r>
      <w:r>
        <w:fldChar w:fldCharType="separate"/>
      </w:r>
      <w:r w:rsidRPr="005A297E">
        <w:rPr>
          <w:rStyle w:val="ab"/>
          <w:rFonts w:ascii="Times New Roman" w:hAnsi="Times New Roman"/>
          <w:lang w:val="kk-KZ"/>
        </w:rPr>
        <w:t>http://my-shop.ru/_files/product/pdf/88/873949.pdf</w:t>
      </w:r>
      <w:r>
        <w:fldChar w:fldCharType="end"/>
      </w:r>
    </w:p>
    <w:p w:rsidR="006635DC" w:rsidRPr="005A297E" w:rsidRDefault="006635DC" w:rsidP="006635DC">
      <w:pPr>
        <w:jc w:val="both"/>
        <w:rPr>
          <w:rFonts w:ascii="Times New Roman" w:hAnsi="Times New Roman"/>
          <w:lang w:val="kk-KZ"/>
        </w:rPr>
      </w:pPr>
      <w:r w:rsidRPr="005A297E">
        <w:rPr>
          <w:rFonts w:ascii="Times New Roman" w:hAnsi="Times New Roman"/>
          <w:lang w:val="kk-KZ"/>
        </w:rPr>
        <w:t>21. Линде Н.Д. Психологическое консультирование: Теория и практика.-М.:Аспект Пресс, 2009.-258с.//http://www.bibliorossica.com/book.html?currBookId=7871&amp;search_query</w:t>
      </w:r>
    </w:p>
    <w:p w:rsidR="006635DC" w:rsidRPr="005A297E" w:rsidRDefault="006635DC" w:rsidP="006635DC">
      <w:pPr>
        <w:jc w:val="both"/>
        <w:rPr>
          <w:rFonts w:ascii="Times New Roman" w:hAnsi="Times New Roman"/>
          <w:lang w:val="kk-KZ"/>
        </w:rPr>
      </w:pPr>
      <w:r w:rsidRPr="005A297E">
        <w:rPr>
          <w:rFonts w:ascii="Times New Roman" w:hAnsi="Times New Roman"/>
          <w:lang w:val="kk-KZ"/>
        </w:rPr>
        <w:t xml:space="preserve">22. Психология зависимостей (аддиктология) / Б.Р. Мандель. - М.: Вузовский учебник: НИЦ Инфра-М, 2012. - 320 с.// </w:t>
      </w:r>
      <w:r>
        <w:fldChar w:fldCharType="begin"/>
      </w:r>
      <w:r>
        <w:instrText>HYPERLINK "http://znanium.com/bookread.php?book=308448"</w:instrText>
      </w:r>
      <w:r>
        <w:fldChar w:fldCharType="separate"/>
      </w:r>
      <w:r w:rsidRPr="005A297E">
        <w:rPr>
          <w:rStyle w:val="ab"/>
          <w:rFonts w:ascii="Times New Roman" w:hAnsi="Times New Roman"/>
          <w:lang w:val="kk-KZ"/>
        </w:rPr>
        <w:t>http://znanium.com/bookread.php?book=308448</w:t>
      </w:r>
      <w:r>
        <w:fldChar w:fldCharType="end"/>
      </w:r>
    </w:p>
    <w:p w:rsidR="006635DC" w:rsidRPr="005A297E" w:rsidRDefault="006635DC" w:rsidP="006635DC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 w:rsidRPr="005A297E">
        <w:rPr>
          <w:rFonts w:ascii="Times New Roman" w:eastAsia="Times New Roman" w:hAnsi="Times New Roman"/>
          <w:sz w:val="24"/>
          <w:szCs w:val="24"/>
          <w:lang w:val="kk-KZ" w:eastAsia="ru-RU"/>
        </w:rPr>
        <w:t>23. Василенко Н. В. Консалтинг в образовании [Электронный ресурс]: учебное пособие / Н. В. Василенко. - СПб.: КультИнформПресс, 2011. - 274 с.//http://znanium.com/bookread.php?book=463073</w:t>
      </w:r>
    </w:p>
    <w:p w:rsidR="001558ED" w:rsidRPr="000B440E" w:rsidRDefault="001558ED" w:rsidP="001558ED">
      <w:pPr>
        <w:tabs>
          <w:tab w:val="left" w:pos="566"/>
          <w:tab w:val="left" w:pos="851"/>
        </w:tabs>
        <w:spacing w:after="0" w:line="240" w:lineRule="auto"/>
        <w:ind w:left="360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1558ED" w:rsidRPr="000B440E" w:rsidRDefault="001558ED" w:rsidP="001558E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0B440E">
        <w:rPr>
          <w:rFonts w:ascii="Times New Roman" w:eastAsiaTheme="minorHAnsi" w:hAnsi="Times New Roman"/>
          <w:sz w:val="24"/>
          <w:szCs w:val="24"/>
          <w:lang w:val="kk-KZ"/>
        </w:rPr>
        <w:lastRenderedPageBreak/>
        <w:t>1. Абеуова, И.Ә. Әлеуметтік психология.[Мәтін]: Оқу құралы/ И.Ә.Абеуова,    Л.К.Ермекбаева. –Алматы: Эверо, 2014. - 240 б.</w:t>
      </w:r>
    </w:p>
    <w:p w:rsidR="001558ED" w:rsidRPr="000B440E" w:rsidRDefault="001558ED" w:rsidP="001558E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0B440E">
        <w:rPr>
          <w:rFonts w:ascii="Times New Roman" w:eastAsiaTheme="minorHAnsi" w:hAnsi="Times New Roman"/>
          <w:sz w:val="24"/>
          <w:szCs w:val="24"/>
          <w:lang w:val="kk-KZ"/>
        </w:rPr>
        <w:t>2. Әбеуова И.А. Әлеуметтік психологиялық қызметтің негіздері.[Мәтін]: Оқу құралы/ И.А. Абеуова. –Алматы: ЖҚ Отан, 2014. – 366 б.</w:t>
      </w:r>
    </w:p>
    <w:p w:rsidR="001558ED" w:rsidRPr="000B440E" w:rsidRDefault="001558ED" w:rsidP="001558E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0B440E">
        <w:rPr>
          <w:rFonts w:ascii="Times New Roman" w:eastAsiaTheme="minorHAnsi" w:hAnsi="Times New Roman"/>
          <w:sz w:val="24"/>
          <w:szCs w:val="24"/>
          <w:lang w:val="kk-KZ"/>
        </w:rPr>
        <w:t xml:space="preserve">3. Жұбаназарова, Н.С.  Жас ерекшелік психологиясы. [Мәтін]: Оқу құралы/    Н.С.Жұбаназарова.-Алматы: Қазақ университеті, 2014.-249 б. </w:t>
      </w:r>
    </w:p>
    <w:p w:rsidR="001558ED" w:rsidRPr="000B440E" w:rsidRDefault="001558ED" w:rsidP="001558E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0B440E">
        <w:rPr>
          <w:rFonts w:ascii="Times New Roman" w:eastAsiaTheme="minorHAnsi" w:hAnsi="Times New Roman"/>
          <w:color w:val="000000"/>
          <w:sz w:val="24"/>
          <w:szCs w:val="24"/>
          <w:lang w:val="kk-KZ"/>
        </w:rPr>
        <w:t xml:space="preserve">4. </w:t>
      </w:r>
      <w:r w:rsidRPr="000B440E">
        <w:rPr>
          <w:rFonts w:ascii="Times New Roman" w:eastAsiaTheme="minorHAnsi" w:hAnsi="Times New Roman"/>
          <w:sz w:val="24"/>
          <w:szCs w:val="24"/>
          <w:lang w:val="kk-KZ"/>
        </w:rPr>
        <w:t xml:space="preserve">Қарым-қатынас психологиясы.[Мәтін]: Оқулық/ Х.Т.Шерьязданова,     Л.К.Ермекбаева, И.Ә.Абеуова, Р.Н.Алибаева, М.Ә.Әмірбекова.- Алматы: </w:t>
      </w:r>
    </w:p>
    <w:p w:rsidR="001558ED" w:rsidRPr="000B440E" w:rsidRDefault="001558ED" w:rsidP="001558E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0B440E">
        <w:rPr>
          <w:rFonts w:ascii="Times New Roman" w:eastAsiaTheme="minorHAnsi" w:hAnsi="Times New Roman"/>
          <w:sz w:val="24"/>
          <w:szCs w:val="24"/>
          <w:lang w:val="kk-KZ"/>
        </w:rPr>
        <w:t xml:space="preserve"> ЖҚ Отан, 2014. – 341 б.</w:t>
      </w:r>
    </w:p>
    <w:p w:rsidR="001558ED" w:rsidRPr="000B440E" w:rsidRDefault="001558ED" w:rsidP="001558ED">
      <w:pPr>
        <w:tabs>
          <w:tab w:val="left" w:pos="566"/>
          <w:tab w:val="left" w:pos="851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B440E">
        <w:rPr>
          <w:rFonts w:ascii="Times New Roman" w:eastAsiaTheme="minorHAnsi" w:hAnsi="Times New Roman"/>
          <w:sz w:val="24"/>
          <w:szCs w:val="24"/>
          <w:lang w:val="kk-KZ"/>
        </w:rPr>
        <w:t xml:space="preserve">5. </w:t>
      </w:r>
      <w:proofErr w:type="spellStart"/>
      <w:r w:rsidRPr="000B440E">
        <w:rPr>
          <w:rFonts w:ascii="Times New Roman" w:eastAsiaTheme="minorHAnsi" w:hAnsi="Times New Roman"/>
          <w:sz w:val="24"/>
          <w:szCs w:val="24"/>
        </w:rPr>
        <w:t>Гагай</w:t>
      </w:r>
      <w:proofErr w:type="spellEnd"/>
      <w:r w:rsidRPr="000B440E">
        <w:rPr>
          <w:rFonts w:ascii="Times New Roman" w:eastAsiaTheme="minorHAnsi" w:hAnsi="Times New Roman"/>
          <w:sz w:val="24"/>
          <w:szCs w:val="24"/>
        </w:rPr>
        <w:t xml:space="preserve"> В.В. Семейное консультирование. [</w:t>
      </w:r>
      <w:r w:rsidRPr="000B440E">
        <w:rPr>
          <w:rFonts w:ascii="Times New Roman" w:eastAsiaTheme="minorHAnsi" w:hAnsi="Times New Roman"/>
          <w:sz w:val="24"/>
          <w:szCs w:val="24"/>
          <w:lang w:val="kk-KZ"/>
        </w:rPr>
        <w:t>Текст</w:t>
      </w:r>
      <w:r w:rsidRPr="000B440E">
        <w:rPr>
          <w:rFonts w:ascii="Times New Roman" w:eastAsiaTheme="minorHAnsi" w:hAnsi="Times New Roman"/>
          <w:sz w:val="24"/>
          <w:szCs w:val="24"/>
        </w:rPr>
        <w:t>]</w:t>
      </w:r>
      <w:r w:rsidRPr="000B440E">
        <w:rPr>
          <w:rFonts w:ascii="Times New Roman" w:eastAsiaTheme="minorHAnsi" w:hAnsi="Times New Roman"/>
          <w:sz w:val="24"/>
          <w:szCs w:val="24"/>
          <w:lang w:val="kk-KZ"/>
        </w:rPr>
        <w:t xml:space="preserve">: </w:t>
      </w:r>
      <w:r w:rsidRPr="000B440E">
        <w:rPr>
          <w:rFonts w:ascii="Times New Roman" w:eastAsiaTheme="minorHAnsi" w:hAnsi="Times New Roman"/>
          <w:sz w:val="24"/>
          <w:szCs w:val="24"/>
        </w:rPr>
        <w:t>Учебник</w:t>
      </w:r>
      <w:r w:rsidRPr="000B440E">
        <w:rPr>
          <w:rFonts w:ascii="Times New Roman" w:eastAsiaTheme="minorHAnsi" w:hAnsi="Times New Roman"/>
          <w:sz w:val="24"/>
          <w:szCs w:val="24"/>
          <w:lang w:val="kk-KZ"/>
        </w:rPr>
        <w:t>/</w:t>
      </w:r>
      <w:proofErr w:type="spellStart"/>
      <w:r w:rsidRPr="000B440E">
        <w:rPr>
          <w:rFonts w:ascii="Times New Roman" w:eastAsiaTheme="minorHAnsi" w:hAnsi="Times New Roman"/>
          <w:sz w:val="24"/>
          <w:szCs w:val="24"/>
        </w:rPr>
        <w:t>В.В.Гагай</w:t>
      </w:r>
      <w:proofErr w:type="spellEnd"/>
      <w:r w:rsidRPr="000B440E">
        <w:rPr>
          <w:rFonts w:ascii="Times New Roman" w:eastAsiaTheme="minorHAnsi" w:hAnsi="Times New Roman"/>
          <w:sz w:val="24"/>
          <w:szCs w:val="24"/>
          <w:lang w:val="kk-KZ"/>
        </w:rPr>
        <w:t>.-    СПб.:Речь,</w:t>
      </w:r>
      <w:r w:rsidRPr="000B440E">
        <w:rPr>
          <w:rFonts w:ascii="Times New Roman" w:eastAsiaTheme="minorHAnsi" w:hAnsi="Times New Roman"/>
          <w:sz w:val="24"/>
          <w:szCs w:val="24"/>
        </w:rPr>
        <w:t xml:space="preserve"> 2010</w:t>
      </w:r>
      <w:r w:rsidRPr="000B440E">
        <w:rPr>
          <w:rFonts w:ascii="Times New Roman" w:eastAsiaTheme="minorHAnsi" w:hAnsi="Times New Roman"/>
          <w:sz w:val="24"/>
          <w:szCs w:val="24"/>
          <w:lang w:val="kk-KZ"/>
        </w:rPr>
        <w:t>.-317</w:t>
      </w:r>
      <w:r w:rsidRPr="000B440E">
        <w:rPr>
          <w:rFonts w:ascii="Times New Roman" w:eastAsiaTheme="minorHAnsi" w:hAnsi="Times New Roman"/>
          <w:sz w:val="24"/>
          <w:szCs w:val="24"/>
        </w:rPr>
        <w:t xml:space="preserve"> с.</w:t>
      </w:r>
    </w:p>
    <w:p w:rsidR="001558ED" w:rsidRPr="00175774" w:rsidRDefault="001558ED" w:rsidP="00F36A31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sz w:val="24"/>
          <w:szCs w:val="24"/>
        </w:rPr>
      </w:pPr>
    </w:p>
    <w:p w:rsidR="00141621" w:rsidRPr="00175774" w:rsidRDefault="00141621" w:rsidP="00F36A31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sz w:val="24"/>
          <w:szCs w:val="24"/>
        </w:rPr>
      </w:pPr>
    </w:p>
    <w:p w:rsidR="000B440E" w:rsidRPr="00536A35" w:rsidRDefault="000B440E" w:rsidP="000B440E">
      <w:pPr>
        <w:spacing w:before="1" w:line="240" w:lineRule="auto"/>
        <w:ind w:left="222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0B440E">
        <w:rPr>
          <w:rFonts w:ascii="Times New Roman" w:hAnsi="Times New Roman"/>
          <w:b/>
          <w:color w:val="4F81BC"/>
          <w:sz w:val="24"/>
          <w:szCs w:val="24"/>
          <w:lang w:val="kk-KZ"/>
        </w:rPr>
        <w:t>Емтиханға</w:t>
      </w:r>
      <w:r>
        <w:rPr>
          <w:rFonts w:ascii="Times New Roman" w:hAnsi="Times New Roman"/>
          <w:b/>
          <w:color w:val="4F81BC"/>
          <w:sz w:val="24"/>
          <w:szCs w:val="24"/>
          <w:lang w:val="kk-KZ"/>
        </w:rPr>
        <w:t xml:space="preserve"> </w:t>
      </w:r>
      <w:r w:rsidRPr="000B440E">
        <w:rPr>
          <w:rFonts w:ascii="Times New Roman" w:hAnsi="Times New Roman"/>
          <w:b/>
          <w:color w:val="4F81BC"/>
          <w:sz w:val="24"/>
          <w:szCs w:val="24"/>
          <w:lang w:val="kk-KZ"/>
        </w:rPr>
        <w:t>дайындығын</w:t>
      </w:r>
      <w:r>
        <w:rPr>
          <w:rFonts w:ascii="Times New Roman" w:hAnsi="Times New Roman"/>
          <w:b/>
          <w:color w:val="4F81BC"/>
          <w:sz w:val="24"/>
          <w:szCs w:val="24"/>
          <w:lang w:val="kk-KZ"/>
        </w:rPr>
        <w:t xml:space="preserve"> </w:t>
      </w:r>
      <w:r w:rsidRPr="000B440E">
        <w:rPr>
          <w:rFonts w:ascii="Times New Roman" w:hAnsi="Times New Roman"/>
          <w:b/>
          <w:color w:val="4F81BC"/>
          <w:sz w:val="24"/>
          <w:szCs w:val="24"/>
          <w:lang w:val="kk-KZ"/>
        </w:rPr>
        <w:t>бағалау,</w:t>
      </w:r>
      <w:r>
        <w:rPr>
          <w:rFonts w:ascii="Times New Roman" w:hAnsi="Times New Roman"/>
          <w:b/>
          <w:color w:val="4F81BC"/>
          <w:sz w:val="24"/>
          <w:szCs w:val="24"/>
          <w:lang w:val="kk-KZ"/>
        </w:rPr>
        <w:t xml:space="preserve"> </w:t>
      </w:r>
      <w:r w:rsidRPr="000B440E">
        <w:rPr>
          <w:rFonts w:ascii="Times New Roman" w:hAnsi="Times New Roman"/>
          <w:b/>
          <w:color w:val="4F81BC"/>
          <w:sz w:val="24"/>
          <w:szCs w:val="24"/>
          <w:lang w:val="kk-KZ"/>
        </w:rPr>
        <w:t>оқытунәтижесі:</w:t>
      </w:r>
      <w:r w:rsidRPr="0082389E">
        <w:rPr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Баға қою өлшемдері. 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2"/>
        <w:gridCol w:w="7088"/>
      </w:tblGrid>
      <w:tr w:rsidR="000B440E" w:rsidTr="007A3E5E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 мазмұны</w:t>
            </w:r>
          </w:p>
        </w:tc>
      </w:tr>
      <w:tr w:rsidR="000B440E" w:rsidTr="007A3E5E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95-100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(A)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90-94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(A-)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1.Емтихан сұрақтарына берілген жауап теориялық тұрғыдан нақты, толық жазылған.    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Жауаптың мазмұны  өзін-өзі тану   туралы   дұрыс  мәлімет береді, практикалық ерекшеліктері сипатталған және толық шешілген.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3.1-2 блок жауаптары теориялық материалдарды жақсы игергендігін білдіреді.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Шығармашылық жұмыста қабілеттілігі көрінеді.</w:t>
            </w:r>
          </w:p>
        </w:tc>
      </w:tr>
      <w:tr w:rsidR="000B440E" w:rsidRPr="00175774" w:rsidTr="007A3E5E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85-89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(B+)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80-84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(B)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75-79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 B-)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70-74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(C+)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Емтихан сұрақтарына   берілген жауап  тақырыптың мазмұнына қойылатын   талаптарға сай  келеді. 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Мазмұнында  ашылмай қалған аспектілер бар. 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Практикалық ерекшеліктері толық сипатталмаған.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4.1-2 блок жауаптары теориялық материалды 80% игергендігін білдіреді.</w:t>
            </w:r>
          </w:p>
        </w:tc>
      </w:tr>
      <w:tr w:rsidR="000B440E" w:rsidRPr="00175774" w:rsidTr="007A3E5E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65-69  (C)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60-64  ( C-)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55-59  ( D+)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50-54  ( D)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(Қанағаттанарлық)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0E" w:rsidRP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Жұмыс орындалған, бірақ мазмұны толық ашылмаған. 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Практикалық ерекшеліктері сипатталмаған. 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Жауаптары қысқа,  қосымша жүйелілікті , ақпараттың  қисындылығын талап етеді.</w:t>
            </w:r>
          </w:p>
        </w:tc>
      </w:tr>
      <w:tr w:rsidR="000B440E" w:rsidRPr="00175774" w:rsidTr="007A3E5E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25-49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(FX)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0-24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(F)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(Қанағаттанарлықсыз)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Емтихан сқрақтары бағдарламаға сәйкес емес. Жұмыс  мүлде орындалмаған, теориялық қателер  кездеседі.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Практикалық жауап мүлде жоқ.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Жауапта грамматикалық,терминологиялық қателер бар, логикалық  жүйелілік  бұзылған.</w:t>
            </w:r>
          </w:p>
        </w:tc>
      </w:tr>
    </w:tbl>
    <w:p w:rsidR="000B440E" w:rsidRPr="00A42F07" w:rsidRDefault="000B440E" w:rsidP="000B440E">
      <w:pPr>
        <w:rPr>
          <w:lang w:val="kk-KZ"/>
        </w:rPr>
      </w:pPr>
    </w:p>
    <w:p w:rsidR="000B440E" w:rsidRPr="00A42F07" w:rsidRDefault="000B440E" w:rsidP="000B440E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E22618" w:rsidRPr="000B440E" w:rsidRDefault="00E22618">
      <w:pPr>
        <w:rPr>
          <w:sz w:val="24"/>
          <w:szCs w:val="24"/>
          <w:lang w:val="kk-KZ"/>
        </w:rPr>
      </w:pPr>
    </w:p>
    <w:sectPr w:rsidR="00E22618" w:rsidRPr="000B440E" w:rsidSect="0039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F09B1"/>
    <w:multiLevelType w:val="hybridMultilevel"/>
    <w:tmpl w:val="94B8038C"/>
    <w:lvl w:ilvl="0" w:tplc="53B82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CFD"/>
    <w:rsid w:val="00017243"/>
    <w:rsid w:val="000B440E"/>
    <w:rsid w:val="000D7BF2"/>
    <w:rsid w:val="000E08E3"/>
    <w:rsid w:val="000E7767"/>
    <w:rsid w:val="00141621"/>
    <w:rsid w:val="001558ED"/>
    <w:rsid w:val="00175774"/>
    <w:rsid w:val="002064E1"/>
    <w:rsid w:val="002704DD"/>
    <w:rsid w:val="002A5854"/>
    <w:rsid w:val="002E5808"/>
    <w:rsid w:val="0035488E"/>
    <w:rsid w:val="00366685"/>
    <w:rsid w:val="0039689E"/>
    <w:rsid w:val="003C1A22"/>
    <w:rsid w:val="005338E6"/>
    <w:rsid w:val="005D7BDC"/>
    <w:rsid w:val="006635DC"/>
    <w:rsid w:val="006D195B"/>
    <w:rsid w:val="00A6459C"/>
    <w:rsid w:val="00B07208"/>
    <w:rsid w:val="00BB23BE"/>
    <w:rsid w:val="00BE0C38"/>
    <w:rsid w:val="00C320F0"/>
    <w:rsid w:val="00C36D21"/>
    <w:rsid w:val="00C553DE"/>
    <w:rsid w:val="00C96B5B"/>
    <w:rsid w:val="00CB2040"/>
    <w:rsid w:val="00CD7350"/>
    <w:rsid w:val="00D05CFD"/>
    <w:rsid w:val="00DA35C8"/>
    <w:rsid w:val="00DC4B07"/>
    <w:rsid w:val="00DF3CC1"/>
    <w:rsid w:val="00E20EB1"/>
    <w:rsid w:val="00E22618"/>
    <w:rsid w:val="00F36A31"/>
    <w:rsid w:val="00FD1D28"/>
    <w:rsid w:val="00FE2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E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558E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58E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aliases w:val="Таблица плотная"/>
    <w:basedOn w:val="a1"/>
    <w:uiPriority w:val="59"/>
    <w:rsid w:val="000B4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0B44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kk-KZ"/>
    </w:rPr>
  </w:style>
  <w:style w:type="character" w:customStyle="1" w:styleId="a5">
    <w:name w:val="Основной текст Знак"/>
    <w:basedOn w:val="a0"/>
    <w:link w:val="a4"/>
    <w:uiPriority w:val="1"/>
    <w:rsid w:val="000B440E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6">
    <w:name w:val="No Spacing"/>
    <w:link w:val="a7"/>
    <w:uiPriority w:val="1"/>
    <w:qFormat/>
    <w:rsid w:val="000B44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0B440E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2E5808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E5808"/>
    <w:rPr>
      <w:sz w:val="16"/>
      <w:szCs w:val="16"/>
    </w:rPr>
  </w:style>
  <w:style w:type="paragraph" w:styleId="a8">
    <w:name w:val="Normal (Web)"/>
    <w:basedOn w:val="a"/>
    <w:uiPriority w:val="99"/>
    <w:unhideWhenUsed/>
    <w:rsid w:val="002E58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E58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E5808"/>
    <w:rPr>
      <w:rFonts w:ascii="Calibri" w:eastAsia="Calibri" w:hAnsi="Calibri" w:cs="Times New Roman"/>
    </w:rPr>
  </w:style>
  <w:style w:type="paragraph" w:customStyle="1" w:styleId="caaieiaie3">
    <w:name w:val="caaieiaie3"/>
    <w:basedOn w:val="a"/>
    <w:uiPriority w:val="99"/>
    <w:rsid w:val="002E58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aliases w:val="без абзаца,маркированный,ПАРАГРАФ,List Paragraph"/>
    <w:basedOn w:val="a"/>
    <w:link w:val="aa"/>
    <w:uiPriority w:val="34"/>
    <w:qFormat/>
    <w:rsid w:val="00DA35C8"/>
    <w:pPr>
      <w:ind w:left="720"/>
      <w:contextualSpacing/>
    </w:pPr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uiPriority w:val="34"/>
    <w:locked/>
    <w:rsid w:val="006635DC"/>
    <w:rPr>
      <w:rFonts w:ascii="Calibri" w:eastAsia="Calibri" w:hAnsi="Calibri" w:cs="Times New Roman"/>
    </w:rPr>
  </w:style>
  <w:style w:type="character" w:customStyle="1" w:styleId="shorttext">
    <w:name w:val="short_text"/>
    <w:rsid w:val="006635DC"/>
    <w:rPr>
      <w:rFonts w:cs="Times New Roman"/>
    </w:rPr>
  </w:style>
  <w:style w:type="character" w:styleId="ab">
    <w:name w:val="Hyperlink"/>
    <w:uiPriority w:val="99"/>
    <w:rsid w:val="00663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b.ukgu.kz/cgi-bin/irbis64r_01/cgiirbis_64.exe?Z21ID=&amp;I21DBN=KNIGI&amp;P21DBN=KNIGI&amp;S21STN=1&amp;S21REF=5&amp;S21FMT=fullwebr&amp;C21COM=S&amp;S21CNR=10&amp;S21P01=0&amp;S21P02=1&amp;S21P03=A=&amp;S21STR=%D0%91%D0%B0%D0%BB%D2%93%D1%8B%D0%BC%D0%B1%D0%B0%D0%B5%D0%B2%D0%B0,%20%D0%97.%20%D0%9C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brattishh00@mail.ru</dc:creator>
  <cp:lastModifiedBy>admin</cp:lastModifiedBy>
  <cp:revision>28</cp:revision>
  <dcterms:created xsi:type="dcterms:W3CDTF">2022-01-23T14:17:00Z</dcterms:created>
  <dcterms:modified xsi:type="dcterms:W3CDTF">2022-01-23T15:00:00Z</dcterms:modified>
</cp:coreProperties>
</file>